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90D" w:rsidRPr="004B2946" w:rsidRDefault="004006F8" w:rsidP="004B2946">
      <w:pPr>
        <w:pStyle w:val="berschrift1"/>
      </w:pPr>
      <w:bookmarkStart w:id="0" w:name="_Toc264132905"/>
      <w:r>
        <w:t>Bewertungsformular [Name Architekturbüro</w:t>
      </w:r>
      <w:r w:rsidR="00DE687B" w:rsidRPr="004B2946">
        <w:t>]</w:t>
      </w:r>
    </w:p>
    <w:bookmarkEnd w:id="0"/>
    <w:p w:rsidR="004006F8" w:rsidRPr="00915F63" w:rsidRDefault="004006F8" w:rsidP="00915F63">
      <w:pPr>
        <w:spacing w:before="0" w:after="0"/>
        <w:rPr>
          <w:szCs w:val="20"/>
        </w:rPr>
      </w:pPr>
    </w:p>
    <w:p w:rsidR="004B2946" w:rsidRDefault="004B2946" w:rsidP="004006F8">
      <w:pPr>
        <w:pBdr>
          <w:top w:val="single" w:sz="4" w:space="1" w:color="auto"/>
          <w:left w:val="single" w:sz="4" w:space="4" w:color="auto"/>
          <w:bottom w:val="single" w:sz="4" w:space="1" w:color="auto"/>
          <w:right w:val="single" w:sz="4" w:space="4" w:color="auto"/>
        </w:pBdr>
        <w:shd w:val="clear" w:color="auto" w:fill="FFFF66"/>
        <w:rPr>
          <w:szCs w:val="20"/>
        </w:rPr>
      </w:pPr>
    </w:p>
    <w:p w:rsidR="00BF6760" w:rsidRDefault="004006F8" w:rsidP="004006F8">
      <w:pPr>
        <w:pBdr>
          <w:top w:val="single" w:sz="4" w:space="1" w:color="auto"/>
          <w:left w:val="single" w:sz="4" w:space="4" w:color="auto"/>
          <w:bottom w:val="single" w:sz="4" w:space="1" w:color="auto"/>
          <w:right w:val="single" w:sz="4" w:space="4" w:color="auto"/>
        </w:pBdr>
        <w:shd w:val="clear" w:color="auto" w:fill="FFFF66"/>
        <w:tabs>
          <w:tab w:val="left" w:pos="4395"/>
        </w:tabs>
        <w:rPr>
          <w:szCs w:val="20"/>
        </w:rPr>
      </w:pPr>
      <w:r>
        <w:rPr>
          <w:szCs w:val="20"/>
        </w:rPr>
        <w:t>Architekturbüro</w:t>
      </w:r>
      <w:r w:rsidR="00BF6760" w:rsidRPr="00BF6760">
        <w:rPr>
          <w:szCs w:val="20"/>
        </w:rPr>
        <w:t xml:space="preserve">: </w:t>
      </w:r>
      <w:r w:rsidR="004B2946">
        <w:rPr>
          <w:szCs w:val="20"/>
        </w:rPr>
        <w:tab/>
      </w:r>
      <w:r w:rsidR="00BF6760" w:rsidRPr="00BF6760">
        <w:rPr>
          <w:szCs w:val="20"/>
        </w:rPr>
        <w:t>[</w:t>
      </w:r>
      <w:r>
        <w:rPr>
          <w:szCs w:val="20"/>
        </w:rPr>
        <w:t>Name</w:t>
      </w:r>
      <w:r w:rsidR="00BF6760" w:rsidRPr="00BF6760">
        <w:rPr>
          <w:szCs w:val="20"/>
        </w:rPr>
        <w:t>]</w:t>
      </w:r>
    </w:p>
    <w:p w:rsidR="004006F8" w:rsidRDefault="004006F8" w:rsidP="004006F8">
      <w:pPr>
        <w:pBdr>
          <w:top w:val="single" w:sz="4" w:space="1" w:color="auto"/>
          <w:left w:val="single" w:sz="4" w:space="4" w:color="auto"/>
          <w:bottom w:val="single" w:sz="4" w:space="1" w:color="auto"/>
          <w:right w:val="single" w:sz="4" w:space="4" w:color="auto"/>
        </w:pBdr>
        <w:shd w:val="clear" w:color="auto" w:fill="FFFF66"/>
        <w:tabs>
          <w:tab w:val="left" w:pos="4395"/>
        </w:tabs>
        <w:rPr>
          <w:szCs w:val="20"/>
        </w:rPr>
      </w:pPr>
      <w:r>
        <w:rPr>
          <w:szCs w:val="20"/>
        </w:rPr>
        <w:t>Anschrift</w:t>
      </w:r>
      <w:r w:rsidRPr="00BF6760">
        <w:rPr>
          <w:szCs w:val="20"/>
        </w:rPr>
        <w:t>:</w:t>
      </w:r>
      <w:r>
        <w:rPr>
          <w:szCs w:val="20"/>
        </w:rPr>
        <w:tab/>
      </w:r>
      <w:r w:rsidRPr="00BF6760">
        <w:rPr>
          <w:szCs w:val="20"/>
        </w:rPr>
        <w:t>[</w:t>
      </w:r>
      <w:r>
        <w:rPr>
          <w:szCs w:val="20"/>
        </w:rPr>
        <w:t>Adresse</w:t>
      </w:r>
      <w:r w:rsidRPr="00BF6760">
        <w:rPr>
          <w:szCs w:val="20"/>
        </w:rPr>
        <w:t>]</w:t>
      </w:r>
    </w:p>
    <w:p w:rsidR="00BF6760" w:rsidRDefault="00BF6760" w:rsidP="004006F8">
      <w:pPr>
        <w:pBdr>
          <w:top w:val="single" w:sz="4" w:space="1" w:color="auto"/>
          <w:left w:val="single" w:sz="4" w:space="4" w:color="auto"/>
          <w:bottom w:val="single" w:sz="4" w:space="1" w:color="auto"/>
          <w:right w:val="single" w:sz="4" w:space="4" w:color="auto"/>
        </w:pBdr>
        <w:shd w:val="clear" w:color="auto" w:fill="FFFF66"/>
        <w:tabs>
          <w:tab w:val="left" w:pos="4395"/>
        </w:tabs>
        <w:rPr>
          <w:szCs w:val="20"/>
        </w:rPr>
      </w:pPr>
      <w:r w:rsidRPr="00BF6760">
        <w:rPr>
          <w:szCs w:val="20"/>
        </w:rPr>
        <w:t xml:space="preserve">Kontaktdaten: </w:t>
      </w:r>
      <w:r w:rsidR="004B2946">
        <w:rPr>
          <w:szCs w:val="20"/>
        </w:rPr>
        <w:tab/>
      </w:r>
      <w:r w:rsidRPr="00BF6760">
        <w:rPr>
          <w:szCs w:val="20"/>
        </w:rPr>
        <w:t>[E-Mail-Adresse, Telefonnr.]</w:t>
      </w:r>
    </w:p>
    <w:p w:rsidR="004006F8" w:rsidRDefault="004006F8" w:rsidP="004006F8">
      <w:pPr>
        <w:pBdr>
          <w:top w:val="single" w:sz="4" w:space="1" w:color="auto"/>
          <w:left w:val="single" w:sz="4" w:space="4" w:color="auto"/>
          <w:bottom w:val="single" w:sz="4" w:space="1" w:color="auto"/>
          <w:right w:val="single" w:sz="4" w:space="4" w:color="auto"/>
        </w:pBdr>
        <w:shd w:val="clear" w:color="auto" w:fill="FFFF66"/>
        <w:tabs>
          <w:tab w:val="left" w:pos="4395"/>
        </w:tabs>
        <w:rPr>
          <w:szCs w:val="20"/>
        </w:rPr>
      </w:pPr>
    </w:p>
    <w:p w:rsidR="004006F8" w:rsidRDefault="004006F8" w:rsidP="004006F8">
      <w:pPr>
        <w:pBdr>
          <w:top w:val="single" w:sz="4" w:space="1" w:color="auto"/>
          <w:left w:val="single" w:sz="4" w:space="4" w:color="auto"/>
          <w:bottom w:val="single" w:sz="4" w:space="1" w:color="auto"/>
          <w:right w:val="single" w:sz="4" w:space="4" w:color="auto"/>
        </w:pBdr>
        <w:shd w:val="clear" w:color="auto" w:fill="FFFF66"/>
        <w:tabs>
          <w:tab w:val="left" w:pos="4395"/>
        </w:tabs>
        <w:rPr>
          <w:szCs w:val="20"/>
        </w:rPr>
      </w:pPr>
    </w:p>
    <w:p w:rsidR="004006F8" w:rsidRDefault="004006F8">
      <w:pPr>
        <w:spacing w:before="0" w:after="0"/>
        <w:rPr>
          <w:szCs w:val="20"/>
        </w:rPr>
      </w:pPr>
    </w:p>
    <w:p w:rsidR="004006F8" w:rsidRPr="00997AFF" w:rsidRDefault="00997AFF" w:rsidP="00997AFF">
      <w:pPr>
        <w:spacing w:before="0" w:after="0"/>
        <w:rPr>
          <w:i/>
          <w:szCs w:val="20"/>
        </w:rPr>
      </w:pPr>
      <w:r w:rsidRPr="00997AFF">
        <w:rPr>
          <w:i/>
          <w:szCs w:val="20"/>
        </w:rPr>
        <w:t xml:space="preserve">Verwenden Sie für jedes Architekturbüro ein eigenes Formular. Kreuzen Sie Zutreffendes an und schreiben Sie die Punkte in die letzte Spalte. Dann addieren Sie die Punktzahl und tragen die Summe in der letzten Zeile ein. Das Architekturbüro mit der höchsten Punktzahl </w:t>
      </w:r>
      <w:r w:rsidR="00A911E1">
        <w:rPr>
          <w:i/>
          <w:szCs w:val="20"/>
        </w:rPr>
        <w:t>sollte auch Ihr Favorit bei der Vergabe der Architekt</w:t>
      </w:r>
      <w:r w:rsidR="00BD68C8">
        <w:rPr>
          <w:i/>
          <w:szCs w:val="20"/>
        </w:rPr>
        <w:t>en</w:t>
      </w:r>
      <w:r w:rsidR="00A911E1">
        <w:rPr>
          <w:i/>
          <w:szCs w:val="20"/>
        </w:rPr>
        <w:t xml:space="preserve">leistung sein. </w:t>
      </w:r>
    </w:p>
    <w:p w:rsidR="00997AFF" w:rsidRDefault="00997AFF" w:rsidP="00997AFF">
      <w:pPr>
        <w:spacing w:before="0" w:after="0"/>
        <w:rPr>
          <w:szCs w:val="20"/>
        </w:rPr>
      </w:pPr>
    </w:p>
    <w:p w:rsidR="007C0AD3" w:rsidRPr="00D03504" w:rsidRDefault="007C0AD3" w:rsidP="007C0AD3">
      <w:pPr>
        <w:rPr>
          <w:rFonts w:eastAsiaTheme="majorEastAsia"/>
          <w:b/>
        </w:rPr>
      </w:pPr>
      <w:r w:rsidRPr="00D03504">
        <w:rPr>
          <w:rFonts w:eastAsiaTheme="majorEastAsia"/>
          <w:b/>
        </w:rPr>
        <w:t>Vor Kontaktaufnahme mit dem Architekturbüro</w:t>
      </w:r>
    </w:p>
    <w:tbl>
      <w:tblPr>
        <w:tblStyle w:val="Tabellenraster"/>
        <w:tblW w:w="0" w:type="auto"/>
        <w:tblLook w:val="04A0" w:firstRow="1" w:lastRow="0" w:firstColumn="1" w:lastColumn="0" w:noHBand="0" w:noVBand="1"/>
      </w:tblPr>
      <w:tblGrid>
        <w:gridCol w:w="534"/>
        <w:gridCol w:w="8363"/>
        <w:gridCol w:w="1559"/>
        <w:gridCol w:w="1418"/>
        <w:gridCol w:w="1701"/>
        <w:gridCol w:w="1024"/>
      </w:tblGrid>
      <w:tr w:rsidR="007C0AD3" w:rsidRPr="00165EA2" w:rsidTr="007C0AD3">
        <w:tc>
          <w:tcPr>
            <w:tcW w:w="534" w:type="dxa"/>
          </w:tcPr>
          <w:p w:rsidR="007C0AD3" w:rsidRPr="00165EA2" w:rsidRDefault="007C0AD3" w:rsidP="007C0AD3">
            <w:pPr>
              <w:spacing w:before="0" w:after="0"/>
              <w:rPr>
                <w:i/>
                <w:szCs w:val="20"/>
              </w:rPr>
            </w:pPr>
            <w:r w:rsidRPr="00165EA2">
              <w:rPr>
                <w:i/>
                <w:szCs w:val="20"/>
              </w:rPr>
              <w:t xml:space="preserve">Nr. </w:t>
            </w:r>
          </w:p>
        </w:tc>
        <w:tc>
          <w:tcPr>
            <w:tcW w:w="8363" w:type="dxa"/>
          </w:tcPr>
          <w:p w:rsidR="007C0AD3" w:rsidRPr="00165EA2" w:rsidRDefault="007C0AD3" w:rsidP="00997AFF">
            <w:pPr>
              <w:spacing w:before="0" w:after="0"/>
              <w:rPr>
                <w:i/>
                <w:szCs w:val="20"/>
              </w:rPr>
            </w:pPr>
            <w:r w:rsidRPr="00165EA2">
              <w:rPr>
                <w:i/>
                <w:szCs w:val="20"/>
              </w:rPr>
              <w:t>Bewertungspunkt</w:t>
            </w:r>
          </w:p>
        </w:tc>
        <w:tc>
          <w:tcPr>
            <w:tcW w:w="1559" w:type="dxa"/>
          </w:tcPr>
          <w:p w:rsidR="007C0AD3" w:rsidRPr="00165EA2" w:rsidRDefault="007C0AD3" w:rsidP="007C0AD3">
            <w:pPr>
              <w:spacing w:before="0" w:after="0"/>
              <w:jc w:val="center"/>
              <w:rPr>
                <w:i/>
                <w:szCs w:val="20"/>
              </w:rPr>
            </w:pPr>
            <w:r w:rsidRPr="00165EA2">
              <w:rPr>
                <w:i/>
                <w:szCs w:val="20"/>
              </w:rPr>
              <w:t>Trifft zu</w:t>
            </w:r>
          </w:p>
        </w:tc>
        <w:tc>
          <w:tcPr>
            <w:tcW w:w="1418" w:type="dxa"/>
          </w:tcPr>
          <w:p w:rsidR="007C0AD3" w:rsidRPr="00165EA2" w:rsidRDefault="007C0AD3" w:rsidP="007C0AD3">
            <w:pPr>
              <w:spacing w:before="0" w:after="0"/>
              <w:jc w:val="center"/>
              <w:rPr>
                <w:i/>
                <w:szCs w:val="20"/>
              </w:rPr>
            </w:pPr>
            <w:r w:rsidRPr="00165EA2">
              <w:rPr>
                <w:i/>
                <w:szCs w:val="20"/>
              </w:rPr>
              <w:t>Trifft teilweise zu</w:t>
            </w:r>
          </w:p>
          <w:p w:rsidR="007C0AD3" w:rsidRPr="00165EA2" w:rsidRDefault="007C0AD3" w:rsidP="007C0AD3">
            <w:pPr>
              <w:spacing w:before="0" w:after="0"/>
              <w:jc w:val="center"/>
              <w:rPr>
                <w:i/>
                <w:szCs w:val="20"/>
              </w:rPr>
            </w:pPr>
          </w:p>
        </w:tc>
        <w:tc>
          <w:tcPr>
            <w:tcW w:w="1701" w:type="dxa"/>
          </w:tcPr>
          <w:p w:rsidR="007C0AD3" w:rsidRPr="00165EA2" w:rsidRDefault="007C0AD3" w:rsidP="007C0AD3">
            <w:pPr>
              <w:spacing w:before="0" w:after="0"/>
              <w:jc w:val="center"/>
              <w:rPr>
                <w:i/>
                <w:szCs w:val="20"/>
              </w:rPr>
            </w:pPr>
            <w:r w:rsidRPr="00165EA2">
              <w:rPr>
                <w:i/>
                <w:szCs w:val="20"/>
              </w:rPr>
              <w:t>Trifft nicht zu</w:t>
            </w:r>
          </w:p>
        </w:tc>
        <w:tc>
          <w:tcPr>
            <w:tcW w:w="1024" w:type="dxa"/>
          </w:tcPr>
          <w:p w:rsidR="007C0AD3" w:rsidRPr="00165EA2" w:rsidRDefault="007C0AD3" w:rsidP="007C0AD3">
            <w:pPr>
              <w:spacing w:before="0" w:after="0"/>
              <w:jc w:val="center"/>
              <w:rPr>
                <w:i/>
                <w:szCs w:val="20"/>
              </w:rPr>
            </w:pPr>
            <w:r w:rsidRPr="00165EA2">
              <w:rPr>
                <w:i/>
                <w:szCs w:val="20"/>
              </w:rPr>
              <w:t>Punkte</w:t>
            </w:r>
          </w:p>
        </w:tc>
      </w:tr>
      <w:tr w:rsidR="00DE1C18" w:rsidTr="007C0AD3">
        <w:tc>
          <w:tcPr>
            <w:tcW w:w="534" w:type="dxa"/>
          </w:tcPr>
          <w:p w:rsidR="00DE1C18" w:rsidRDefault="00DE1C18">
            <w:pPr>
              <w:spacing w:before="0" w:after="0"/>
              <w:rPr>
                <w:szCs w:val="20"/>
              </w:rPr>
            </w:pPr>
          </w:p>
        </w:tc>
        <w:tc>
          <w:tcPr>
            <w:tcW w:w="8363" w:type="dxa"/>
          </w:tcPr>
          <w:p w:rsidR="00DE1C18" w:rsidRPr="007C0AD3" w:rsidRDefault="007C0AD3" w:rsidP="007C0AD3">
            <w:pPr>
              <w:rPr>
                <w:rFonts w:eastAsiaTheme="majorEastAsia"/>
              </w:rPr>
            </w:pPr>
            <w:r>
              <w:rPr>
                <w:rFonts w:eastAsiaTheme="majorEastAsia"/>
              </w:rPr>
              <w:t xml:space="preserve">Der Internetauftritt wirkt gepflegt, professionell und bietet umfassende Informationen. Das Büro kann gute Referenzen vorweisen. </w:t>
            </w:r>
          </w:p>
        </w:tc>
        <w:tc>
          <w:tcPr>
            <w:tcW w:w="1559" w:type="dxa"/>
          </w:tcPr>
          <w:p w:rsidR="00DE1C18" w:rsidRDefault="007C0AD3" w:rsidP="007C0AD3">
            <w:pPr>
              <w:spacing w:before="0" w:after="0"/>
              <w:jc w:val="center"/>
              <w:rPr>
                <w:szCs w:val="20"/>
              </w:rPr>
            </w:pPr>
            <w:r>
              <w:rPr>
                <w:szCs w:val="20"/>
              </w:rPr>
              <w:t>4</w:t>
            </w:r>
          </w:p>
        </w:tc>
        <w:tc>
          <w:tcPr>
            <w:tcW w:w="1418" w:type="dxa"/>
          </w:tcPr>
          <w:p w:rsidR="00DE1C18" w:rsidRDefault="007C0AD3" w:rsidP="007C0AD3">
            <w:pPr>
              <w:spacing w:before="0" w:after="0"/>
              <w:jc w:val="center"/>
              <w:rPr>
                <w:szCs w:val="20"/>
              </w:rPr>
            </w:pPr>
            <w:r>
              <w:rPr>
                <w:szCs w:val="20"/>
              </w:rPr>
              <w:t>2</w:t>
            </w:r>
          </w:p>
        </w:tc>
        <w:tc>
          <w:tcPr>
            <w:tcW w:w="1701" w:type="dxa"/>
          </w:tcPr>
          <w:p w:rsidR="00DE1C18" w:rsidRDefault="007C0AD3" w:rsidP="007C0AD3">
            <w:pPr>
              <w:spacing w:before="0" w:after="0"/>
              <w:jc w:val="center"/>
              <w:rPr>
                <w:szCs w:val="20"/>
              </w:rPr>
            </w:pPr>
            <w:r>
              <w:rPr>
                <w:szCs w:val="20"/>
              </w:rPr>
              <w:t>0</w:t>
            </w:r>
          </w:p>
        </w:tc>
        <w:tc>
          <w:tcPr>
            <w:tcW w:w="1024" w:type="dxa"/>
          </w:tcPr>
          <w:p w:rsidR="00DE1C18" w:rsidRDefault="00DE1C18" w:rsidP="007C0AD3">
            <w:pPr>
              <w:spacing w:before="0" w:after="0"/>
              <w:jc w:val="center"/>
              <w:rPr>
                <w:szCs w:val="20"/>
              </w:rPr>
            </w:pPr>
            <w:bookmarkStart w:id="1" w:name="_GoBack"/>
            <w:bookmarkEnd w:id="1"/>
          </w:p>
        </w:tc>
      </w:tr>
      <w:tr w:rsidR="007C0AD3" w:rsidTr="00381338">
        <w:tc>
          <w:tcPr>
            <w:tcW w:w="534" w:type="dxa"/>
          </w:tcPr>
          <w:p w:rsidR="007C0AD3" w:rsidRDefault="007C0AD3" w:rsidP="00381338">
            <w:pPr>
              <w:spacing w:before="0" w:after="0"/>
              <w:rPr>
                <w:szCs w:val="20"/>
              </w:rPr>
            </w:pPr>
          </w:p>
        </w:tc>
        <w:tc>
          <w:tcPr>
            <w:tcW w:w="8363" w:type="dxa"/>
          </w:tcPr>
          <w:p w:rsidR="007C0AD3" w:rsidRPr="007C0AD3" w:rsidRDefault="007C0AD3" w:rsidP="007C0AD3">
            <w:pPr>
              <w:rPr>
                <w:rFonts w:eastAsiaTheme="majorEastAsia"/>
              </w:rPr>
            </w:pPr>
            <w:r>
              <w:rPr>
                <w:rFonts w:eastAsiaTheme="majorEastAsia"/>
              </w:rPr>
              <w:t xml:space="preserve">Unter den referenzierten Bauprojekten finden sich auch solche, die Ihrem Bauvorhaben ähneln. </w:t>
            </w:r>
          </w:p>
        </w:tc>
        <w:tc>
          <w:tcPr>
            <w:tcW w:w="1559" w:type="dxa"/>
          </w:tcPr>
          <w:p w:rsidR="007C0AD3" w:rsidRDefault="007C0AD3" w:rsidP="00381338">
            <w:pPr>
              <w:spacing w:before="0" w:after="0"/>
              <w:jc w:val="center"/>
              <w:rPr>
                <w:szCs w:val="20"/>
              </w:rPr>
            </w:pPr>
            <w:r>
              <w:rPr>
                <w:szCs w:val="20"/>
              </w:rPr>
              <w:t>4</w:t>
            </w:r>
          </w:p>
        </w:tc>
        <w:tc>
          <w:tcPr>
            <w:tcW w:w="1418" w:type="dxa"/>
          </w:tcPr>
          <w:p w:rsidR="007C0AD3" w:rsidRDefault="007C0AD3" w:rsidP="00381338">
            <w:pPr>
              <w:spacing w:before="0" w:after="0"/>
              <w:jc w:val="center"/>
              <w:rPr>
                <w:szCs w:val="20"/>
              </w:rPr>
            </w:pPr>
            <w:r>
              <w:rPr>
                <w:szCs w:val="20"/>
              </w:rPr>
              <w:t>2</w:t>
            </w:r>
          </w:p>
        </w:tc>
        <w:tc>
          <w:tcPr>
            <w:tcW w:w="1701" w:type="dxa"/>
          </w:tcPr>
          <w:p w:rsidR="007C0AD3" w:rsidRDefault="007C0AD3" w:rsidP="00381338">
            <w:pPr>
              <w:spacing w:before="0" w:after="0"/>
              <w:jc w:val="center"/>
              <w:rPr>
                <w:szCs w:val="20"/>
              </w:rPr>
            </w:pPr>
            <w:r>
              <w:rPr>
                <w:szCs w:val="20"/>
              </w:rPr>
              <w:t>0</w:t>
            </w:r>
          </w:p>
        </w:tc>
        <w:tc>
          <w:tcPr>
            <w:tcW w:w="1024" w:type="dxa"/>
          </w:tcPr>
          <w:p w:rsidR="007C0AD3" w:rsidRDefault="007C0AD3" w:rsidP="00381338">
            <w:pPr>
              <w:spacing w:before="0" w:after="0"/>
              <w:jc w:val="center"/>
              <w:rPr>
                <w:szCs w:val="20"/>
              </w:rPr>
            </w:pPr>
          </w:p>
        </w:tc>
      </w:tr>
      <w:tr w:rsidR="00DE1C18" w:rsidTr="007C0AD3">
        <w:tc>
          <w:tcPr>
            <w:tcW w:w="534" w:type="dxa"/>
          </w:tcPr>
          <w:p w:rsidR="00DE1C18" w:rsidRDefault="00DE1C18">
            <w:pPr>
              <w:spacing w:before="0" w:after="0"/>
              <w:rPr>
                <w:szCs w:val="20"/>
              </w:rPr>
            </w:pPr>
          </w:p>
        </w:tc>
        <w:tc>
          <w:tcPr>
            <w:tcW w:w="8363" w:type="dxa"/>
          </w:tcPr>
          <w:p w:rsidR="00DE1C18" w:rsidRPr="007C0AD3" w:rsidRDefault="007C0AD3" w:rsidP="007C0AD3">
            <w:pPr>
              <w:rPr>
                <w:rFonts w:eastAsiaTheme="majorEastAsia"/>
              </w:rPr>
            </w:pPr>
            <w:r>
              <w:rPr>
                <w:rFonts w:eastAsiaTheme="majorEastAsia"/>
              </w:rPr>
              <w:t xml:space="preserve">Andere Bauherren haben überwiegend gute Erfahrungen mit dem Architekturbüro gemacht. </w:t>
            </w:r>
          </w:p>
        </w:tc>
        <w:tc>
          <w:tcPr>
            <w:tcW w:w="1559" w:type="dxa"/>
          </w:tcPr>
          <w:p w:rsidR="00DE1C18" w:rsidRDefault="007C0AD3" w:rsidP="007C0AD3">
            <w:pPr>
              <w:spacing w:before="0" w:after="0"/>
              <w:jc w:val="center"/>
              <w:rPr>
                <w:szCs w:val="20"/>
              </w:rPr>
            </w:pPr>
            <w:r>
              <w:rPr>
                <w:szCs w:val="20"/>
              </w:rPr>
              <w:t>4</w:t>
            </w:r>
          </w:p>
        </w:tc>
        <w:tc>
          <w:tcPr>
            <w:tcW w:w="1418" w:type="dxa"/>
          </w:tcPr>
          <w:p w:rsidR="00DE1C18" w:rsidRDefault="007C0AD3" w:rsidP="007C0AD3">
            <w:pPr>
              <w:spacing w:before="0" w:after="0"/>
              <w:jc w:val="center"/>
              <w:rPr>
                <w:szCs w:val="20"/>
              </w:rPr>
            </w:pPr>
            <w:r>
              <w:rPr>
                <w:szCs w:val="20"/>
              </w:rPr>
              <w:t>2</w:t>
            </w:r>
          </w:p>
        </w:tc>
        <w:tc>
          <w:tcPr>
            <w:tcW w:w="1701" w:type="dxa"/>
          </w:tcPr>
          <w:p w:rsidR="00DE1C18" w:rsidRDefault="007C0AD3" w:rsidP="007C0AD3">
            <w:pPr>
              <w:spacing w:before="0" w:after="0"/>
              <w:jc w:val="center"/>
              <w:rPr>
                <w:szCs w:val="20"/>
              </w:rPr>
            </w:pPr>
            <w:r>
              <w:rPr>
                <w:szCs w:val="20"/>
              </w:rPr>
              <w:t>0</w:t>
            </w:r>
          </w:p>
        </w:tc>
        <w:tc>
          <w:tcPr>
            <w:tcW w:w="1024" w:type="dxa"/>
          </w:tcPr>
          <w:p w:rsidR="00DE1C18" w:rsidRDefault="00DE1C18" w:rsidP="007C0AD3">
            <w:pPr>
              <w:spacing w:before="0" w:after="0"/>
              <w:jc w:val="center"/>
              <w:rPr>
                <w:szCs w:val="20"/>
              </w:rPr>
            </w:pPr>
          </w:p>
        </w:tc>
      </w:tr>
      <w:tr w:rsidR="00DE1C18" w:rsidTr="007C0AD3">
        <w:tc>
          <w:tcPr>
            <w:tcW w:w="534" w:type="dxa"/>
          </w:tcPr>
          <w:p w:rsidR="00DE1C18" w:rsidRDefault="00DE1C18">
            <w:pPr>
              <w:spacing w:before="0" w:after="0"/>
              <w:rPr>
                <w:szCs w:val="20"/>
              </w:rPr>
            </w:pPr>
          </w:p>
        </w:tc>
        <w:tc>
          <w:tcPr>
            <w:tcW w:w="8363" w:type="dxa"/>
          </w:tcPr>
          <w:p w:rsidR="00DE1C18" w:rsidRPr="007C0AD3" w:rsidRDefault="007C0AD3" w:rsidP="007C0AD3">
            <w:pPr>
              <w:rPr>
                <w:rFonts w:eastAsiaTheme="majorEastAsia"/>
              </w:rPr>
            </w:pPr>
            <w:r>
              <w:rPr>
                <w:rFonts w:eastAsiaTheme="majorEastAsia"/>
              </w:rPr>
              <w:t>Das</w:t>
            </w:r>
            <w:r w:rsidRPr="00E41456">
              <w:rPr>
                <w:rFonts w:eastAsiaTheme="majorEastAsia"/>
              </w:rPr>
              <w:t xml:space="preserve"> Architekturbüro </w:t>
            </w:r>
            <w:r>
              <w:rPr>
                <w:rFonts w:eastAsiaTheme="majorEastAsia"/>
              </w:rPr>
              <w:t xml:space="preserve">befindet sich in der Nähe Ihres Bauvorhabens (Anfahrtszeit max. eine Stunde). </w:t>
            </w:r>
          </w:p>
        </w:tc>
        <w:tc>
          <w:tcPr>
            <w:tcW w:w="1559" w:type="dxa"/>
          </w:tcPr>
          <w:p w:rsidR="00DE1C18" w:rsidRDefault="007C0AD3" w:rsidP="007C0AD3">
            <w:pPr>
              <w:spacing w:before="0" w:after="0"/>
              <w:jc w:val="center"/>
              <w:rPr>
                <w:szCs w:val="20"/>
              </w:rPr>
            </w:pPr>
            <w:r>
              <w:rPr>
                <w:szCs w:val="20"/>
              </w:rPr>
              <w:t>4</w:t>
            </w:r>
          </w:p>
        </w:tc>
        <w:tc>
          <w:tcPr>
            <w:tcW w:w="1418" w:type="dxa"/>
          </w:tcPr>
          <w:p w:rsidR="00DE1C18" w:rsidRDefault="007C0AD3" w:rsidP="007C0AD3">
            <w:pPr>
              <w:spacing w:before="0" w:after="0"/>
              <w:jc w:val="center"/>
              <w:rPr>
                <w:szCs w:val="20"/>
              </w:rPr>
            </w:pPr>
            <w:r>
              <w:rPr>
                <w:szCs w:val="20"/>
              </w:rPr>
              <w:t>2</w:t>
            </w:r>
          </w:p>
        </w:tc>
        <w:tc>
          <w:tcPr>
            <w:tcW w:w="1701" w:type="dxa"/>
          </w:tcPr>
          <w:p w:rsidR="00DE1C18" w:rsidRDefault="007C0AD3" w:rsidP="007C0AD3">
            <w:pPr>
              <w:spacing w:before="0" w:after="0"/>
              <w:jc w:val="center"/>
              <w:rPr>
                <w:szCs w:val="20"/>
              </w:rPr>
            </w:pPr>
            <w:r>
              <w:rPr>
                <w:szCs w:val="20"/>
              </w:rPr>
              <w:t>0</w:t>
            </w:r>
          </w:p>
        </w:tc>
        <w:tc>
          <w:tcPr>
            <w:tcW w:w="1024" w:type="dxa"/>
          </w:tcPr>
          <w:p w:rsidR="00DE1C18" w:rsidRDefault="00DE1C18" w:rsidP="007C0AD3">
            <w:pPr>
              <w:spacing w:before="0" w:after="0"/>
              <w:jc w:val="center"/>
              <w:rPr>
                <w:szCs w:val="20"/>
              </w:rPr>
            </w:pPr>
          </w:p>
        </w:tc>
      </w:tr>
    </w:tbl>
    <w:p w:rsidR="004006F8" w:rsidRDefault="004006F8">
      <w:pPr>
        <w:spacing w:before="0" w:after="0"/>
        <w:rPr>
          <w:szCs w:val="20"/>
        </w:rPr>
      </w:pPr>
    </w:p>
    <w:p w:rsidR="007C0AD3" w:rsidRDefault="007C0AD3" w:rsidP="007C0AD3">
      <w:pPr>
        <w:rPr>
          <w:rFonts w:eastAsiaTheme="majorEastAsia"/>
          <w:b/>
        </w:rPr>
      </w:pPr>
      <w:r w:rsidRPr="00D03504">
        <w:rPr>
          <w:rFonts w:eastAsiaTheme="majorEastAsia"/>
          <w:b/>
        </w:rPr>
        <w:t>Telefonische Kontaktaufnahme</w:t>
      </w:r>
    </w:p>
    <w:tbl>
      <w:tblPr>
        <w:tblStyle w:val="Tabellenraster"/>
        <w:tblW w:w="0" w:type="auto"/>
        <w:tblLook w:val="04A0" w:firstRow="1" w:lastRow="0" w:firstColumn="1" w:lastColumn="0" w:noHBand="0" w:noVBand="1"/>
      </w:tblPr>
      <w:tblGrid>
        <w:gridCol w:w="534"/>
        <w:gridCol w:w="8363"/>
        <w:gridCol w:w="1559"/>
        <w:gridCol w:w="1418"/>
        <w:gridCol w:w="1701"/>
        <w:gridCol w:w="1024"/>
      </w:tblGrid>
      <w:tr w:rsidR="007C0AD3" w:rsidRPr="00165EA2" w:rsidTr="00381338">
        <w:tc>
          <w:tcPr>
            <w:tcW w:w="534" w:type="dxa"/>
          </w:tcPr>
          <w:p w:rsidR="007C0AD3" w:rsidRPr="00165EA2" w:rsidRDefault="007C0AD3" w:rsidP="00381338">
            <w:pPr>
              <w:spacing w:before="0" w:after="0"/>
              <w:rPr>
                <w:i/>
                <w:szCs w:val="20"/>
              </w:rPr>
            </w:pPr>
            <w:r w:rsidRPr="00165EA2">
              <w:rPr>
                <w:i/>
                <w:szCs w:val="20"/>
              </w:rPr>
              <w:t xml:space="preserve">Nr. </w:t>
            </w:r>
          </w:p>
        </w:tc>
        <w:tc>
          <w:tcPr>
            <w:tcW w:w="8363" w:type="dxa"/>
          </w:tcPr>
          <w:p w:rsidR="007C0AD3" w:rsidRPr="00165EA2" w:rsidRDefault="007C0AD3" w:rsidP="00381338">
            <w:pPr>
              <w:rPr>
                <w:i/>
                <w:szCs w:val="20"/>
              </w:rPr>
            </w:pPr>
            <w:r w:rsidRPr="00165EA2">
              <w:rPr>
                <w:i/>
                <w:szCs w:val="20"/>
              </w:rPr>
              <w:t>Bewertungspunkt</w:t>
            </w:r>
          </w:p>
        </w:tc>
        <w:tc>
          <w:tcPr>
            <w:tcW w:w="1559" w:type="dxa"/>
          </w:tcPr>
          <w:p w:rsidR="007C0AD3" w:rsidRPr="00165EA2" w:rsidRDefault="007C0AD3" w:rsidP="00381338">
            <w:pPr>
              <w:spacing w:before="0" w:after="0"/>
              <w:jc w:val="center"/>
              <w:rPr>
                <w:i/>
                <w:szCs w:val="20"/>
              </w:rPr>
            </w:pPr>
            <w:r w:rsidRPr="00165EA2">
              <w:rPr>
                <w:i/>
                <w:szCs w:val="20"/>
              </w:rPr>
              <w:t>Trifft zu</w:t>
            </w:r>
          </w:p>
        </w:tc>
        <w:tc>
          <w:tcPr>
            <w:tcW w:w="1418" w:type="dxa"/>
          </w:tcPr>
          <w:p w:rsidR="007C0AD3" w:rsidRPr="00165EA2" w:rsidRDefault="007C0AD3" w:rsidP="00381338">
            <w:pPr>
              <w:spacing w:before="0" w:after="0"/>
              <w:jc w:val="center"/>
              <w:rPr>
                <w:i/>
                <w:szCs w:val="20"/>
              </w:rPr>
            </w:pPr>
            <w:r w:rsidRPr="00165EA2">
              <w:rPr>
                <w:i/>
                <w:szCs w:val="20"/>
              </w:rPr>
              <w:t>Trifft teilweise zu</w:t>
            </w:r>
          </w:p>
          <w:p w:rsidR="007C0AD3" w:rsidRPr="00165EA2" w:rsidRDefault="007C0AD3" w:rsidP="00381338">
            <w:pPr>
              <w:spacing w:before="0" w:after="0"/>
              <w:jc w:val="center"/>
              <w:rPr>
                <w:i/>
                <w:szCs w:val="20"/>
              </w:rPr>
            </w:pPr>
          </w:p>
        </w:tc>
        <w:tc>
          <w:tcPr>
            <w:tcW w:w="1701" w:type="dxa"/>
          </w:tcPr>
          <w:p w:rsidR="007C0AD3" w:rsidRPr="00165EA2" w:rsidRDefault="007C0AD3" w:rsidP="00381338">
            <w:pPr>
              <w:spacing w:before="0" w:after="0"/>
              <w:jc w:val="center"/>
              <w:rPr>
                <w:i/>
                <w:szCs w:val="20"/>
              </w:rPr>
            </w:pPr>
            <w:r w:rsidRPr="00165EA2">
              <w:rPr>
                <w:i/>
                <w:szCs w:val="20"/>
              </w:rPr>
              <w:t>Trifft nicht zu</w:t>
            </w:r>
          </w:p>
        </w:tc>
        <w:tc>
          <w:tcPr>
            <w:tcW w:w="1024" w:type="dxa"/>
          </w:tcPr>
          <w:p w:rsidR="007C0AD3" w:rsidRPr="00165EA2" w:rsidRDefault="007C0AD3" w:rsidP="00381338">
            <w:pPr>
              <w:spacing w:before="0" w:after="0"/>
              <w:jc w:val="center"/>
              <w:rPr>
                <w:i/>
                <w:szCs w:val="20"/>
              </w:rPr>
            </w:pPr>
            <w:r w:rsidRPr="00165EA2">
              <w:rPr>
                <w:i/>
                <w:szCs w:val="20"/>
              </w:rPr>
              <w:t>Punkte</w:t>
            </w:r>
          </w:p>
        </w:tc>
      </w:tr>
      <w:tr w:rsidR="007C0AD3" w:rsidTr="00381338">
        <w:tc>
          <w:tcPr>
            <w:tcW w:w="534" w:type="dxa"/>
          </w:tcPr>
          <w:p w:rsidR="007C0AD3" w:rsidRDefault="007C0AD3" w:rsidP="00381338">
            <w:pPr>
              <w:spacing w:before="0" w:after="0"/>
              <w:rPr>
                <w:szCs w:val="20"/>
              </w:rPr>
            </w:pPr>
          </w:p>
        </w:tc>
        <w:tc>
          <w:tcPr>
            <w:tcW w:w="8363" w:type="dxa"/>
          </w:tcPr>
          <w:p w:rsidR="007C0AD3" w:rsidRPr="007C0AD3" w:rsidRDefault="007C0AD3" w:rsidP="001748E3">
            <w:pPr>
              <w:rPr>
                <w:rFonts w:eastAsiaTheme="majorEastAsia"/>
              </w:rPr>
            </w:pPr>
            <w:r>
              <w:rPr>
                <w:rFonts w:eastAsiaTheme="majorEastAsia"/>
              </w:rPr>
              <w:t xml:space="preserve">Der Architekt </w:t>
            </w:r>
            <w:r w:rsidR="001748E3">
              <w:rPr>
                <w:rFonts w:eastAsiaTheme="majorEastAsia"/>
              </w:rPr>
              <w:t xml:space="preserve">macht </w:t>
            </w:r>
            <w:r>
              <w:rPr>
                <w:rFonts w:eastAsiaTheme="majorEastAsia"/>
              </w:rPr>
              <w:t xml:space="preserve">am Telefon </w:t>
            </w:r>
            <w:r w:rsidR="001748E3">
              <w:rPr>
                <w:rFonts w:eastAsiaTheme="majorEastAsia"/>
              </w:rPr>
              <w:t xml:space="preserve">einen </w:t>
            </w:r>
            <w:r>
              <w:rPr>
                <w:rFonts w:eastAsiaTheme="majorEastAsia"/>
              </w:rPr>
              <w:t>sympathisch</w:t>
            </w:r>
            <w:r w:rsidR="001748E3">
              <w:rPr>
                <w:rFonts w:eastAsiaTheme="majorEastAsia"/>
              </w:rPr>
              <w:t>en,</w:t>
            </w:r>
            <w:r>
              <w:rPr>
                <w:rFonts w:eastAsiaTheme="majorEastAsia"/>
              </w:rPr>
              <w:t xml:space="preserve"> freundlich</w:t>
            </w:r>
            <w:r w:rsidR="001748E3">
              <w:rPr>
                <w:rFonts w:eastAsiaTheme="majorEastAsia"/>
              </w:rPr>
              <w:t>en Eindruck.</w:t>
            </w:r>
          </w:p>
        </w:tc>
        <w:tc>
          <w:tcPr>
            <w:tcW w:w="1559" w:type="dxa"/>
          </w:tcPr>
          <w:p w:rsidR="007C0AD3" w:rsidRDefault="007C0AD3" w:rsidP="00381338">
            <w:pPr>
              <w:spacing w:before="0" w:after="0"/>
              <w:jc w:val="center"/>
              <w:rPr>
                <w:szCs w:val="20"/>
              </w:rPr>
            </w:pPr>
            <w:r>
              <w:rPr>
                <w:szCs w:val="20"/>
              </w:rPr>
              <w:t>4</w:t>
            </w:r>
          </w:p>
        </w:tc>
        <w:tc>
          <w:tcPr>
            <w:tcW w:w="1418" w:type="dxa"/>
          </w:tcPr>
          <w:p w:rsidR="007C0AD3" w:rsidRDefault="007C0AD3" w:rsidP="00381338">
            <w:pPr>
              <w:spacing w:before="0" w:after="0"/>
              <w:jc w:val="center"/>
              <w:rPr>
                <w:szCs w:val="20"/>
              </w:rPr>
            </w:pPr>
            <w:r>
              <w:rPr>
                <w:szCs w:val="20"/>
              </w:rPr>
              <w:t>2</w:t>
            </w:r>
          </w:p>
        </w:tc>
        <w:tc>
          <w:tcPr>
            <w:tcW w:w="1701" w:type="dxa"/>
          </w:tcPr>
          <w:p w:rsidR="007C0AD3" w:rsidRDefault="007C0AD3" w:rsidP="00381338">
            <w:pPr>
              <w:spacing w:before="0" w:after="0"/>
              <w:jc w:val="center"/>
              <w:rPr>
                <w:szCs w:val="20"/>
              </w:rPr>
            </w:pPr>
            <w:r>
              <w:rPr>
                <w:szCs w:val="20"/>
              </w:rPr>
              <w:t>0</w:t>
            </w:r>
          </w:p>
        </w:tc>
        <w:tc>
          <w:tcPr>
            <w:tcW w:w="1024" w:type="dxa"/>
          </w:tcPr>
          <w:p w:rsidR="007C0AD3" w:rsidRDefault="007C0AD3" w:rsidP="00381338">
            <w:pPr>
              <w:spacing w:before="0" w:after="0"/>
              <w:jc w:val="center"/>
              <w:rPr>
                <w:szCs w:val="20"/>
              </w:rPr>
            </w:pPr>
          </w:p>
        </w:tc>
      </w:tr>
      <w:tr w:rsidR="007C0AD3" w:rsidTr="00381338">
        <w:tc>
          <w:tcPr>
            <w:tcW w:w="534" w:type="dxa"/>
          </w:tcPr>
          <w:p w:rsidR="007C0AD3" w:rsidRDefault="007C0AD3" w:rsidP="00381338">
            <w:pPr>
              <w:spacing w:before="0" w:after="0"/>
              <w:rPr>
                <w:szCs w:val="20"/>
              </w:rPr>
            </w:pPr>
          </w:p>
        </w:tc>
        <w:tc>
          <w:tcPr>
            <w:tcW w:w="8363" w:type="dxa"/>
          </w:tcPr>
          <w:p w:rsidR="007C0AD3" w:rsidRPr="007C0AD3" w:rsidRDefault="007C0AD3" w:rsidP="00381338">
            <w:pPr>
              <w:rPr>
                <w:rFonts w:eastAsiaTheme="majorEastAsia"/>
              </w:rPr>
            </w:pPr>
            <w:r>
              <w:rPr>
                <w:rFonts w:eastAsiaTheme="majorEastAsia"/>
              </w:rPr>
              <w:t xml:space="preserve">Ihre Fragen wurden ausführlich beantwortet. </w:t>
            </w:r>
          </w:p>
        </w:tc>
        <w:tc>
          <w:tcPr>
            <w:tcW w:w="1559" w:type="dxa"/>
          </w:tcPr>
          <w:p w:rsidR="007C0AD3" w:rsidRDefault="007C0AD3" w:rsidP="00381338">
            <w:pPr>
              <w:spacing w:before="0" w:after="0"/>
              <w:jc w:val="center"/>
              <w:rPr>
                <w:szCs w:val="20"/>
              </w:rPr>
            </w:pPr>
            <w:r>
              <w:rPr>
                <w:szCs w:val="20"/>
              </w:rPr>
              <w:t>4</w:t>
            </w:r>
          </w:p>
        </w:tc>
        <w:tc>
          <w:tcPr>
            <w:tcW w:w="1418" w:type="dxa"/>
          </w:tcPr>
          <w:p w:rsidR="007C0AD3" w:rsidRDefault="007C0AD3" w:rsidP="00381338">
            <w:pPr>
              <w:spacing w:before="0" w:after="0"/>
              <w:jc w:val="center"/>
              <w:rPr>
                <w:szCs w:val="20"/>
              </w:rPr>
            </w:pPr>
            <w:r>
              <w:rPr>
                <w:szCs w:val="20"/>
              </w:rPr>
              <w:t>2</w:t>
            </w:r>
          </w:p>
        </w:tc>
        <w:tc>
          <w:tcPr>
            <w:tcW w:w="1701" w:type="dxa"/>
          </w:tcPr>
          <w:p w:rsidR="007C0AD3" w:rsidRDefault="007C0AD3" w:rsidP="00381338">
            <w:pPr>
              <w:spacing w:before="0" w:after="0"/>
              <w:jc w:val="center"/>
              <w:rPr>
                <w:szCs w:val="20"/>
              </w:rPr>
            </w:pPr>
            <w:r>
              <w:rPr>
                <w:szCs w:val="20"/>
              </w:rPr>
              <w:t>0</w:t>
            </w:r>
          </w:p>
        </w:tc>
        <w:tc>
          <w:tcPr>
            <w:tcW w:w="1024" w:type="dxa"/>
          </w:tcPr>
          <w:p w:rsidR="007C0AD3" w:rsidRDefault="007C0AD3" w:rsidP="00381338">
            <w:pPr>
              <w:spacing w:before="0" w:after="0"/>
              <w:jc w:val="center"/>
              <w:rPr>
                <w:szCs w:val="20"/>
              </w:rPr>
            </w:pPr>
          </w:p>
        </w:tc>
      </w:tr>
    </w:tbl>
    <w:p w:rsidR="007C0AD3" w:rsidRDefault="007C0AD3">
      <w:pPr>
        <w:spacing w:before="0" w:after="0"/>
        <w:rPr>
          <w:szCs w:val="20"/>
        </w:rPr>
      </w:pPr>
    </w:p>
    <w:p w:rsidR="007C0AD3" w:rsidRDefault="007C0AD3" w:rsidP="007C0AD3">
      <w:pPr>
        <w:rPr>
          <w:rFonts w:eastAsiaTheme="majorEastAsia"/>
          <w:b/>
        </w:rPr>
      </w:pPr>
      <w:r w:rsidRPr="00D03504">
        <w:rPr>
          <w:rFonts w:eastAsiaTheme="majorEastAsia"/>
          <w:b/>
        </w:rPr>
        <w:t>Das unverbindliche Gespräch im Architekturbüro</w:t>
      </w:r>
    </w:p>
    <w:p w:rsidR="007C0AD3" w:rsidRDefault="007C0AD3" w:rsidP="007C0AD3">
      <w:pPr>
        <w:rPr>
          <w:rFonts w:eastAsiaTheme="majorEastAsia"/>
          <w:b/>
        </w:rPr>
      </w:pPr>
    </w:p>
    <w:tbl>
      <w:tblPr>
        <w:tblStyle w:val="Tabellenraster"/>
        <w:tblW w:w="0" w:type="auto"/>
        <w:tblLook w:val="04A0" w:firstRow="1" w:lastRow="0" w:firstColumn="1" w:lastColumn="0" w:noHBand="0" w:noVBand="1"/>
      </w:tblPr>
      <w:tblGrid>
        <w:gridCol w:w="534"/>
        <w:gridCol w:w="8363"/>
        <w:gridCol w:w="1559"/>
        <w:gridCol w:w="1418"/>
        <w:gridCol w:w="1701"/>
        <w:gridCol w:w="1024"/>
      </w:tblGrid>
      <w:tr w:rsidR="007C0AD3" w:rsidTr="00381338">
        <w:tc>
          <w:tcPr>
            <w:tcW w:w="534" w:type="dxa"/>
          </w:tcPr>
          <w:p w:rsidR="007C0AD3" w:rsidRDefault="007C0AD3" w:rsidP="00381338">
            <w:pPr>
              <w:spacing w:before="0" w:after="0"/>
              <w:rPr>
                <w:szCs w:val="20"/>
              </w:rPr>
            </w:pPr>
          </w:p>
        </w:tc>
        <w:tc>
          <w:tcPr>
            <w:tcW w:w="8363" w:type="dxa"/>
          </w:tcPr>
          <w:p w:rsidR="007C0AD3" w:rsidRPr="007C0AD3" w:rsidRDefault="007C0AD3" w:rsidP="00381338">
            <w:pPr>
              <w:rPr>
                <w:rFonts w:eastAsiaTheme="majorEastAsia"/>
              </w:rPr>
            </w:pPr>
            <w:r>
              <w:rPr>
                <w:rFonts w:eastAsiaTheme="majorEastAsia"/>
              </w:rPr>
              <w:t xml:space="preserve">Das Büro macht einen ordentlichen Eindruck. </w:t>
            </w:r>
          </w:p>
        </w:tc>
        <w:tc>
          <w:tcPr>
            <w:tcW w:w="1559" w:type="dxa"/>
          </w:tcPr>
          <w:p w:rsidR="007C0AD3" w:rsidRDefault="007C0AD3" w:rsidP="00381338">
            <w:pPr>
              <w:spacing w:before="0" w:after="0"/>
              <w:jc w:val="center"/>
              <w:rPr>
                <w:szCs w:val="20"/>
              </w:rPr>
            </w:pPr>
            <w:r>
              <w:rPr>
                <w:szCs w:val="20"/>
              </w:rPr>
              <w:t>4</w:t>
            </w:r>
          </w:p>
        </w:tc>
        <w:tc>
          <w:tcPr>
            <w:tcW w:w="1418" w:type="dxa"/>
          </w:tcPr>
          <w:p w:rsidR="007C0AD3" w:rsidRDefault="007C0AD3" w:rsidP="00381338">
            <w:pPr>
              <w:spacing w:before="0" w:after="0"/>
              <w:jc w:val="center"/>
              <w:rPr>
                <w:szCs w:val="20"/>
              </w:rPr>
            </w:pPr>
            <w:r>
              <w:rPr>
                <w:szCs w:val="20"/>
              </w:rPr>
              <w:t>2</w:t>
            </w:r>
          </w:p>
        </w:tc>
        <w:tc>
          <w:tcPr>
            <w:tcW w:w="1701" w:type="dxa"/>
          </w:tcPr>
          <w:p w:rsidR="007C0AD3" w:rsidRDefault="007C0AD3" w:rsidP="00381338">
            <w:pPr>
              <w:spacing w:before="0" w:after="0"/>
              <w:jc w:val="center"/>
              <w:rPr>
                <w:szCs w:val="20"/>
              </w:rPr>
            </w:pPr>
            <w:r>
              <w:rPr>
                <w:szCs w:val="20"/>
              </w:rPr>
              <w:t>0</w:t>
            </w:r>
          </w:p>
        </w:tc>
        <w:tc>
          <w:tcPr>
            <w:tcW w:w="1024" w:type="dxa"/>
          </w:tcPr>
          <w:p w:rsidR="007C0AD3" w:rsidRDefault="007C0AD3" w:rsidP="00381338">
            <w:pPr>
              <w:spacing w:before="0" w:after="0"/>
              <w:jc w:val="center"/>
              <w:rPr>
                <w:szCs w:val="20"/>
              </w:rPr>
            </w:pPr>
          </w:p>
        </w:tc>
      </w:tr>
      <w:tr w:rsidR="007C0AD3" w:rsidTr="00381338">
        <w:tc>
          <w:tcPr>
            <w:tcW w:w="534" w:type="dxa"/>
          </w:tcPr>
          <w:p w:rsidR="007C0AD3" w:rsidRDefault="007C0AD3" w:rsidP="00381338">
            <w:pPr>
              <w:spacing w:before="0" w:after="0"/>
              <w:rPr>
                <w:szCs w:val="20"/>
              </w:rPr>
            </w:pPr>
          </w:p>
        </w:tc>
        <w:tc>
          <w:tcPr>
            <w:tcW w:w="8363" w:type="dxa"/>
          </w:tcPr>
          <w:p w:rsidR="007C0AD3" w:rsidRPr="007C0AD3" w:rsidRDefault="007C0AD3" w:rsidP="00381338">
            <w:pPr>
              <w:rPr>
                <w:rFonts w:eastAsiaTheme="majorEastAsia"/>
              </w:rPr>
            </w:pPr>
            <w:r>
              <w:rPr>
                <w:rFonts w:eastAsiaTheme="majorEastAsia"/>
              </w:rPr>
              <w:t xml:space="preserve">Der Architekt hat sich für das Gespräch ausreichend Zeit genommen. </w:t>
            </w:r>
          </w:p>
        </w:tc>
        <w:tc>
          <w:tcPr>
            <w:tcW w:w="1559" w:type="dxa"/>
          </w:tcPr>
          <w:p w:rsidR="007C0AD3" w:rsidRDefault="007C0AD3" w:rsidP="00381338">
            <w:pPr>
              <w:spacing w:before="0" w:after="0"/>
              <w:jc w:val="center"/>
              <w:rPr>
                <w:szCs w:val="20"/>
              </w:rPr>
            </w:pPr>
            <w:r>
              <w:rPr>
                <w:szCs w:val="20"/>
              </w:rPr>
              <w:t>4</w:t>
            </w:r>
          </w:p>
        </w:tc>
        <w:tc>
          <w:tcPr>
            <w:tcW w:w="1418" w:type="dxa"/>
          </w:tcPr>
          <w:p w:rsidR="007C0AD3" w:rsidRDefault="007C0AD3" w:rsidP="00381338">
            <w:pPr>
              <w:spacing w:before="0" w:after="0"/>
              <w:jc w:val="center"/>
              <w:rPr>
                <w:szCs w:val="20"/>
              </w:rPr>
            </w:pPr>
            <w:r>
              <w:rPr>
                <w:szCs w:val="20"/>
              </w:rPr>
              <w:t>2</w:t>
            </w:r>
          </w:p>
        </w:tc>
        <w:tc>
          <w:tcPr>
            <w:tcW w:w="1701" w:type="dxa"/>
          </w:tcPr>
          <w:p w:rsidR="007C0AD3" w:rsidRDefault="007C0AD3" w:rsidP="00381338">
            <w:pPr>
              <w:spacing w:before="0" w:after="0"/>
              <w:jc w:val="center"/>
              <w:rPr>
                <w:szCs w:val="20"/>
              </w:rPr>
            </w:pPr>
            <w:r>
              <w:rPr>
                <w:szCs w:val="20"/>
              </w:rPr>
              <w:t>0</w:t>
            </w:r>
          </w:p>
        </w:tc>
        <w:tc>
          <w:tcPr>
            <w:tcW w:w="1024" w:type="dxa"/>
          </w:tcPr>
          <w:p w:rsidR="007C0AD3" w:rsidRDefault="007C0AD3" w:rsidP="00381338">
            <w:pPr>
              <w:spacing w:before="0" w:after="0"/>
              <w:jc w:val="center"/>
              <w:rPr>
                <w:szCs w:val="20"/>
              </w:rPr>
            </w:pPr>
          </w:p>
        </w:tc>
      </w:tr>
      <w:tr w:rsidR="007C0AD3" w:rsidTr="00381338">
        <w:tc>
          <w:tcPr>
            <w:tcW w:w="534" w:type="dxa"/>
          </w:tcPr>
          <w:p w:rsidR="007C0AD3" w:rsidRDefault="007C0AD3" w:rsidP="00381338">
            <w:pPr>
              <w:spacing w:before="0" w:after="0"/>
              <w:rPr>
                <w:szCs w:val="20"/>
              </w:rPr>
            </w:pPr>
          </w:p>
        </w:tc>
        <w:tc>
          <w:tcPr>
            <w:tcW w:w="8363" w:type="dxa"/>
          </w:tcPr>
          <w:p w:rsidR="007C0AD3" w:rsidRPr="007C0AD3" w:rsidRDefault="007C0AD3" w:rsidP="00B926FF">
            <w:pPr>
              <w:rPr>
                <w:rFonts w:eastAsiaTheme="majorEastAsia"/>
              </w:rPr>
            </w:pPr>
            <w:r>
              <w:rPr>
                <w:rFonts w:eastAsiaTheme="majorEastAsia"/>
              </w:rPr>
              <w:t xml:space="preserve">Er hat im Gespräch gute Vorschläge </w:t>
            </w:r>
            <w:r w:rsidR="00B926FF">
              <w:rPr>
                <w:rFonts w:eastAsiaTheme="majorEastAsia"/>
              </w:rPr>
              <w:t xml:space="preserve">gemacht </w:t>
            </w:r>
            <w:r>
              <w:rPr>
                <w:rFonts w:eastAsiaTheme="majorEastAsia"/>
              </w:rPr>
              <w:t xml:space="preserve">und Tipps </w:t>
            </w:r>
            <w:r w:rsidR="00B926FF">
              <w:rPr>
                <w:rFonts w:eastAsiaTheme="majorEastAsia"/>
              </w:rPr>
              <w:t>gegeben.</w:t>
            </w:r>
            <w:r>
              <w:rPr>
                <w:rFonts w:eastAsiaTheme="majorEastAsia"/>
              </w:rPr>
              <w:t xml:space="preserve"> </w:t>
            </w:r>
          </w:p>
        </w:tc>
        <w:tc>
          <w:tcPr>
            <w:tcW w:w="1559" w:type="dxa"/>
          </w:tcPr>
          <w:p w:rsidR="007C0AD3" w:rsidRDefault="007C0AD3" w:rsidP="00381338">
            <w:pPr>
              <w:spacing w:before="0" w:after="0"/>
              <w:jc w:val="center"/>
              <w:rPr>
                <w:szCs w:val="20"/>
              </w:rPr>
            </w:pPr>
            <w:r>
              <w:rPr>
                <w:szCs w:val="20"/>
              </w:rPr>
              <w:t>4</w:t>
            </w:r>
          </w:p>
        </w:tc>
        <w:tc>
          <w:tcPr>
            <w:tcW w:w="1418" w:type="dxa"/>
          </w:tcPr>
          <w:p w:rsidR="007C0AD3" w:rsidRDefault="007C0AD3" w:rsidP="00381338">
            <w:pPr>
              <w:spacing w:before="0" w:after="0"/>
              <w:jc w:val="center"/>
              <w:rPr>
                <w:szCs w:val="20"/>
              </w:rPr>
            </w:pPr>
            <w:r>
              <w:rPr>
                <w:szCs w:val="20"/>
              </w:rPr>
              <w:t>2</w:t>
            </w:r>
          </w:p>
        </w:tc>
        <w:tc>
          <w:tcPr>
            <w:tcW w:w="1701" w:type="dxa"/>
          </w:tcPr>
          <w:p w:rsidR="007C0AD3" w:rsidRDefault="007C0AD3" w:rsidP="00381338">
            <w:pPr>
              <w:spacing w:before="0" w:after="0"/>
              <w:jc w:val="center"/>
              <w:rPr>
                <w:szCs w:val="20"/>
              </w:rPr>
            </w:pPr>
            <w:r>
              <w:rPr>
                <w:szCs w:val="20"/>
              </w:rPr>
              <w:t>0</w:t>
            </w:r>
          </w:p>
        </w:tc>
        <w:tc>
          <w:tcPr>
            <w:tcW w:w="1024" w:type="dxa"/>
          </w:tcPr>
          <w:p w:rsidR="007C0AD3" w:rsidRDefault="007C0AD3" w:rsidP="00381338">
            <w:pPr>
              <w:spacing w:before="0" w:after="0"/>
              <w:jc w:val="center"/>
              <w:rPr>
                <w:szCs w:val="20"/>
              </w:rPr>
            </w:pPr>
          </w:p>
        </w:tc>
      </w:tr>
      <w:tr w:rsidR="007C0AD3" w:rsidTr="00381338">
        <w:tc>
          <w:tcPr>
            <w:tcW w:w="534" w:type="dxa"/>
          </w:tcPr>
          <w:p w:rsidR="007C0AD3" w:rsidRDefault="007C0AD3" w:rsidP="00381338">
            <w:pPr>
              <w:spacing w:before="0" w:after="0"/>
              <w:rPr>
                <w:szCs w:val="20"/>
              </w:rPr>
            </w:pPr>
          </w:p>
        </w:tc>
        <w:tc>
          <w:tcPr>
            <w:tcW w:w="8363" w:type="dxa"/>
          </w:tcPr>
          <w:p w:rsidR="007C0AD3" w:rsidRPr="007C0AD3" w:rsidRDefault="007C0AD3" w:rsidP="007C0AD3">
            <w:pPr>
              <w:rPr>
                <w:rFonts w:eastAsiaTheme="majorEastAsia"/>
              </w:rPr>
            </w:pPr>
            <w:r>
              <w:rPr>
                <w:rFonts w:eastAsiaTheme="majorEastAsia"/>
              </w:rPr>
              <w:t xml:space="preserve">Er hat seine Vorgehensweise bei der Projektabwicklung und Zusammenarbeit erläutert. </w:t>
            </w:r>
          </w:p>
        </w:tc>
        <w:tc>
          <w:tcPr>
            <w:tcW w:w="1559" w:type="dxa"/>
          </w:tcPr>
          <w:p w:rsidR="007C0AD3" w:rsidRDefault="007C0AD3" w:rsidP="00381338">
            <w:pPr>
              <w:spacing w:before="0" w:after="0"/>
              <w:jc w:val="center"/>
              <w:rPr>
                <w:szCs w:val="20"/>
              </w:rPr>
            </w:pPr>
            <w:r>
              <w:rPr>
                <w:szCs w:val="20"/>
              </w:rPr>
              <w:t>4</w:t>
            </w:r>
          </w:p>
        </w:tc>
        <w:tc>
          <w:tcPr>
            <w:tcW w:w="1418" w:type="dxa"/>
          </w:tcPr>
          <w:p w:rsidR="007C0AD3" w:rsidRDefault="007C0AD3" w:rsidP="00381338">
            <w:pPr>
              <w:spacing w:before="0" w:after="0"/>
              <w:jc w:val="center"/>
              <w:rPr>
                <w:szCs w:val="20"/>
              </w:rPr>
            </w:pPr>
            <w:r>
              <w:rPr>
                <w:szCs w:val="20"/>
              </w:rPr>
              <w:t>2</w:t>
            </w:r>
          </w:p>
        </w:tc>
        <w:tc>
          <w:tcPr>
            <w:tcW w:w="1701" w:type="dxa"/>
          </w:tcPr>
          <w:p w:rsidR="007C0AD3" w:rsidRDefault="007C0AD3" w:rsidP="00381338">
            <w:pPr>
              <w:spacing w:before="0" w:after="0"/>
              <w:jc w:val="center"/>
              <w:rPr>
                <w:szCs w:val="20"/>
              </w:rPr>
            </w:pPr>
            <w:r>
              <w:rPr>
                <w:szCs w:val="20"/>
              </w:rPr>
              <w:t>0</w:t>
            </w:r>
          </w:p>
        </w:tc>
        <w:tc>
          <w:tcPr>
            <w:tcW w:w="1024" w:type="dxa"/>
          </w:tcPr>
          <w:p w:rsidR="007C0AD3" w:rsidRDefault="007C0AD3" w:rsidP="00381338">
            <w:pPr>
              <w:spacing w:before="0" w:after="0"/>
              <w:jc w:val="center"/>
              <w:rPr>
                <w:szCs w:val="20"/>
              </w:rPr>
            </w:pPr>
          </w:p>
        </w:tc>
      </w:tr>
      <w:tr w:rsidR="007C0AD3" w:rsidTr="007C0AD3">
        <w:tc>
          <w:tcPr>
            <w:tcW w:w="534" w:type="dxa"/>
          </w:tcPr>
          <w:p w:rsidR="007C0AD3" w:rsidRDefault="007C0AD3" w:rsidP="00381338">
            <w:pPr>
              <w:spacing w:before="0" w:after="0"/>
              <w:rPr>
                <w:szCs w:val="20"/>
              </w:rPr>
            </w:pPr>
          </w:p>
        </w:tc>
        <w:tc>
          <w:tcPr>
            <w:tcW w:w="8363" w:type="dxa"/>
          </w:tcPr>
          <w:p w:rsidR="007C0AD3" w:rsidRPr="007C0AD3" w:rsidRDefault="007C0AD3" w:rsidP="00381338">
            <w:pPr>
              <w:rPr>
                <w:rFonts w:eastAsiaTheme="majorEastAsia"/>
              </w:rPr>
            </w:pPr>
            <w:r>
              <w:rPr>
                <w:rFonts w:eastAsiaTheme="majorEastAsia"/>
              </w:rPr>
              <w:t xml:space="preserve">Er hat passende Referenzobjekte präsentiert. </w:t>
            </w:r>
          </w:p>
        </w:tc>
        <w:tc>
          <w:tcPr>
            <w:tcW w:w="1559" w:type="dxa"/>
          </w:tcPr>
          <w:p w:rsidR="007C0AD3" w:rsidRDefault="007C0AD3" w:rsidP="00381338">
            <w:pPr>
              <w:spacing w:before="0" w:after="0"/>
              <w:jc w:val="center"/>
              <w:rPr>
                <w:szCs w:val="20"/>
              </w:rPr>
            </w:pPr>
            <w:r>
              <w:rPr>
                <w:szCs w:val="20"/>
              </w:rPr>
              <w:t>4</w:t>
            </w:r>
          </w:p>
        </w:tc>
        <w:tc>
          <w:tcPr>
            <w:tcW w:w="1418" w:type="dxa"/>
          </w:tcPr>
          <w:p w:rsidR="007C0AD3" w:rsidRDefault="007C0AD3" w:rsidP="00381338">
            <w:pPr>
              <w:spacing w:before="0" w:after="0"/>
              <w:jc w:val="center"/>
              <w:rPr>
                <w:szCs w:val="20"/>
              </w:rPr>
            </w:pPr>
            <w:r>
              <w:rPr>
                <w:szCs w:val="20"/>
              </w:rPr>
              <w:t>2</w:t>
            </w:r>
          </w:p>
        </w:tc>
        <w:tc>
          <w:tcPr>
            <w:tcW w:w="1701" w:type="dxa"/>
          </w:tcPr>
          <w:p w:rsidR="007C0AD3" w:rsidRDefault="007C0AD3" w:rsidP="00381338">
            <w:pPr>
              <w:spacing w:before="0" w:after="0"/>
              <w:jc w:val="center"/>
              <w:rPr>
                <w:szCs w:val="20"/>
              </w:rPr>
            </w:pPr>
            <w:r>
              <w:rPr>
                <w:szCs w:val="20"/>
              </w:rPr>
              <w:t>0</w:t>
            </w:r>
          </w:p>
        </w:tc>
        <w:tc>
          <w:tcPr>
            <w:tcW w:w="1024" w:type="dxa"/>
          </w:tcPr>
          <w:p w:rsidR="007C0AD3" w:rsidRDefault="007C0AD3" w:rsidP="00381338">
            <w:pPr>
              <w:spacing w:before="0" w:after="0"/>
              <w:jc w:val="center"/>
              <w:rPr>
                <w:szCs w:val="20"/>
              </w:rPr>
            </w:pPr>
          </w:p>
        </w:tc>
      </w:tr>
      <w:tr w:rsidR="007C0AD3" w:rsidTr="007C0AD3">
        <w:tc>
          <w:tcPr>
            <w:tcW w:w="534" w:type="dxa"/>
          </w:tcPr>
          <w:p w:rsidR="007C0AD3" w:rsidRDefault="007C0AD3" w:rsidP="00381338">
            <w:pPr>
              <w:spacing w:before="0" w:after="0"/>
              <w:rPr>
                <w:szCs w:val="20"/>
              </w:rPr>
            </w:pPr>
          </w:p>
        </w:tc>
        <w:tc>
          <w:tcPr>
            <w:tcW w:w="8363" w:type="dxa"/>
          </w:tcPr>
          <w:p w:rsidR="007C0AD3" w:rsidRPr="007C0AD3" w:rsidRDefault="007C0AD3" w:rsidP="00381338">
            <w:pPr>
              <w:rPr>
                <w:rFonts w:eastAsiaTheme="majorEastAsia"/>
              </w:rPr>
            </w:pPr>
            <w:r>
              <w:rPr>
                <w:rFonts w:eastAsiaTheme="majorEastAsia"/>
              </w:rPr>
              <w:t xml:space="preserve">Er wirkt sympathisch und vertrauensvoll. </w:t>
            </w:r>
          </w:p>
        </w:tc>
        <w:tc>
          <w:tcPr>
            <w:tcW w:w="1559" w:type="dxa"/>
          </w:tcPr>
          <w:p w:rsidR="007C0AD3" w:rsidRDefault="007C0AD3" w:rsidP="00381338">
            <w:pPr>
              <w:spacing w:before="0" w:after="0"/>
              <w:jc w:val="center"/>
              <w:rPr>
                <w:szCs w:val="20"/>
              </w:rPr>
            </w:pPr>
            <w:r>
              <w:rPr>
                <w:szCs w:val="20"/>
              </w:rPr>
              <w:t>4</w:t>
            </w:r>
          </w:p>
        </w:tc>
        <w:tc>
          <w:tcPr>
            <w:tcW w:w="1418" w:type="dxa"/>
          </w:tcPr>
          <w:p w:rsidR="007C0AD3" w:rsidRDefault="007C0AD3" w:rsidP="00381338">
            <w:pPr>
              <w:spacing w:before="0" w:after="0"/>
              <w:jc w:val="center"/>
              <w:rPr>
                <w:szCs w:val="20"/>
              </w:rPr>
            </w:pPr>
            <w:r>
              <w:rPr>
                <w:szCs w:val="20"/>
              </w:rPr>
              <w:t>2</w:t>
            </w:r>
          </w:p>
        </w:tc>
        <w:tc>
          <w:tcPr>
            <w:tcW w:w="1701" w:type="dxa"/>
          </w:tcPr>
          <w:p w:rsidR="007C0AD3" w:rsidRDefault="007C0AD3" w:rsidP="00381338">
            <w:pPr>
              <w:spacing w:before="0" w:after="0"/>
              <w:jc w:val="center"/>
              <w:rPr>
                <w:szCs w:val="20"/>
              </w:rPr>
            </w:pPr>
            <w:r>
              <w:rPr>
                <w:szCs w:val="20"/>
              </w:rPr>
              <w:t>0</w:t>
            </w:r>
          </w:p>
        </w:tc>
        <w:tc>
          <w:tcPr>
            <w:tcW w:w="1024" w:type="dxa"/>
          </w:tcPr>
          <w:p w:rsidR="007C0AD3" w:rsidRDefault="007C0AD3" w:rsidP="00381338">
            <w:pPr>
              <w:spacing w:before="0" w:after="0"/>
              <w:jc w:val="center"/>
              <w:rPr>
                <w:szCs w:val="20"/>
              </w:rPr>
            </w:pPr>
          </w:p>
        </w:tc>
      </w:tr>
      <w:tr w:rsidR="007C0AD3" w:rsidTr="007C0AD3">
        <w:tc>
          <w:tcPr>
            <w:tcW w:w="534" w:type="dxa"/>
          </w:tcPr>
          <w:p w:rsidR="007C0AD3" w:rsidRDefault="007C0AD3" w:rsidP="00381338">
            <w:pPr>
              <w:spacing w:before="0" w:after="0"/>
              <w:rPr>
                <w:szCs w:val="20"/>
              </w:rPr>
            </w:pPr>
          </w:p>
        </w:tc>
        <w:tc>
          <w:tcPr>
            <w:tcW w:w="8363" w:type="dxa"/>
          </w:tcPr>
          <w:p w:rsidR="007C0AD3" w:rsidRPr="007C0AD3" w:rsidRDefault="00CC2305" w:rsidP="00381338">
            <w:pPr>
              <w:rPr>
                <w:rFonts w:eastAsiaTheme="majorEastAsia"/>
              </w:rPr>
            </w:pPr>
            <w:r>
              <w:rPr>
                <w:rFonts w:eastAsiaTheme="majorEastAsia"/>
              </w:rPr>
              <w:t xml:space="preserve">Er vermittelt Kompetenz und Selbstsicherheit. </w:t>
            </w:r>
          </w:p>
        </w:tc>
        <w:tc>
          <w:tcPr>
            <w:tcW w:w="1559" w:type="dxa"/>
          </w:tcPr>
          <w:p w:rsidR="007C0AD3" w:rsidRDefault="007C0AD3" w:rsidP="00381338">
            <w:pPr>
              <w:spacing w:before="0" w:after="0"/>
              <w:jc w:val="center"/>
              <w:rPr>
                <w:szCs w:val="20"/>
              </w:rPr>
            </w:pPr>
            <w:r>
              <w:rPr>
                <w:szCs w:val="20"/>
              </w:rPr>
              <w:t>4</w:t>
            </w:r>
          </w:p>
        </w:tc>
        <w:tc>
          <w:tcPr>
            <w:tcW w:w="1418" w:type="dxa"/>
          </w:tcPr>
          <w:p w:rsidR="007C0AD3" w:rsidRDefault="007C0AD3" w:rsidP="00381338">
            <w:pPr>
              <w:spacing w:before="0" w:after="0"/>
              <w:jc w:val="center"/>
              <w:rPr>
                <w:szCs w:val="20"/>
              </w:rPr>
            </w:pPr>
            <w:r>
              <w:rPr>
                <w:szCs w:val="20"/>
              </w:rPr>
              <w:t>2</w:t>
            </w:r>
          </w:p>
        </w:tc>
        <w:tc>
          <w:tcPr>
            <w:tcW w:w="1701" w:type="dxa"/>
          </w:tcPr>
          <w:p w:rsidR="007C0AD3" w:rsidRDefault="007C0AD3" w:rsidP="00381338">
            <w:pPr>
              <w:spacing w:before="0" w:after="0"/>
              <w:jc w:val="center"/>
              <w:rPr>
                <w:szCs w:val="20"/>
              </w:rPr>
            </w:pPr>
            <w:r>
              <w:rPr>
                <w:szCs w:val="20"/>
              </w:rPr>
              <w:t>0</w:t>
            </w:r>
          </w:p>
        </w:tc>
        <w:tc>
          <w:tcPr>
            <w:tcW w:w="1024" w:type="dxa"/>
          </w:tcPr>
          <w:p w:rsidR="007C0AD3" w:rsidRDefault="007C0AD3" w:rsidP="00381338">
            <w:pPr>
              <w:spacing w:before="0" w:after="0"/>
              <w:jc w:val="center"/>
              <w:rPr>
                <w:szCs w:val="20"/>
              </w:rPr>
            </w:pPr>
          </w:p>
        </w:tc>
      </w:tr>
      <w:tr w:rsidR="00CC2305" w:rsidTr="00CC2305">
        <w:tc>
          <w:tcPr>
            <w:tcW w:w="534" w:type="dxa"/>
          </w:tcPr>
          <w:p w:rsidR="00CC2305" w:rsidRDefault="00CC2305" w:rsidP="00381338">
            <w:pPr>
              <w:spacing w:before="0" w:after="0"/>
              <w:rPr>
                <w:szCs w:val="20"/>
              </w:rPr>
            </w:pPr>
          </w:p>
        </w:tc>
        <w:tc>
          <w:tcPr>
            <w:tcW w:w="8363" w:type="dxa"/>
          </w:tcPr>
          <w:p w:rsidR="00CC2305" w:rsidRPr="007C0AD3" w:rsidRDefault="00CC2305" w:rsidP="00381338">
            <w:pPr>
              <w:rPr>
                <w:rFonts w:eastAsiaTheme="majorEastAsia"/>
              </w:rPr>
            </w:pPr>
            <w:r>
              <w:rPr>
                <w:rFonts w:eastAsiaTheme="majorEastAsia"/>
              </w:rPr>
              <w:t xml:space="preserve">Er ist auf Ihre Ideen und Wünsche eingegangen. </w:t>
            </w:r>
          </w:p>
        </w:tc>
        <w:tc>
          <w:tcPr>
            <w:tcW w:w="1559" w:type="dxa"/>
          </w:tcPr>
          <w:p w:rsidR="00CC2305" w:rsidRDefault="00CC2305" w:rsidP="00381338">
            <w:pPr>
              <w:spacing w:before="0" w:after="0"/>
              <w:jc w:val="center"/>
              <w:rPr>
                <w:szCs w:val="20"/>
              </w:rPr>
            </w:pPr>
            <w:r>
              <w:rPr>
                <w:szCs w:val="20"/>
              </w:rPr>
              <w:t>4</w:t>
            </w:r>
          </w:p>
        </w:tc>
        <w:tc>
          <w:tcPr>
            <w:tcW w:w="1418" w:type="dxa"/>
          </w:tcPr>
          <w:p w:rsidR="00CC2305" w:rsidRDefault="00CC2305" w:rsidP="00381338">
            <w:pPr>
              <w:spacing w:before="0" w:after="0"/>
              <w:jc w:val="center"/>
              <w:rPr>
                <w:szCs w:val="20"/>
              </w:rPr>
            </w:pPr>
            <w:r>
              <w:rPr>
                <w:szCs w:val="20"/>
              </w:rPr>
              <w:t>2</w:t>
            </w:r>
          </w:p>
        </w:tc>
        <w:tc>
          <w:tcPr>
            <w:tcW w:w="1701" w:type="dxa"/>
          </w:tcPr>
          <w:p w:rsidR="00CC2305" w:rsidRDefault="00CC2305" w:rsidP="00381338">
            <w:pPr>
              <w:spacing w:before="0" w:after="0"/>
              <w:jc w:val="center"/>
              <w:rPr>
                <w:szCs w:val="20"/>
              </w:rPr>
            </w:pPr>
            <w:r>
              <w:rPr>
                <w:szCs w:val="20"/>
              </w:rPr>
              <w:t>0</w:t>
            </w:r>
          </w:p>
        </w:tc>
        <w:tc>
          <w:tcPr>
            <w:tcW w:w="1024" w:type="dxa"/>
          </w:tcPr>
          <w:p w:rsidR="00CC2305" w:rsidRDefault="00CC2305" w:rsidP="00381338">
            <w:pPr>
              <w:spacing w:before="0" w:after="0"/>
              <w:jc w:val="center"/>
              <w:rPr>
                <w:szCs w:val="20"/>
              </w:rPr>
            </w:pPr>
          </w:p>
        </w:tc>
      </w:tr>
      <w:tr w:rsidR="00CC2305" w:rsidTr="00CC2305">
        <w:tc>
          <w:tcPr>
            <w:tcW w:w="534" w:type="dxa"/>
          </w:tcPr>
          <w:p w:rsidR="00CC2305" w:rsidRDefault="00CC2305" w:rsidP="00381338">
            <w:pPr>
              <w:spacing w:before="0" w:after="0"/>
              <w:rPr>
                <w:szCs w:val="20"/>
              </w:rPr>
            </w:pPr>
          </w:p>
        </w:tc>
        <w:tc>
          <w:tcPr>
            <w:tcW w:w="8363" w:type="dxa"/>
          </w:tcPr>
          <w:p w:rsidR="00CC2305" w:rsidRPr="007C0AD3" w:rsidRDefault="00CC2305" w:rsidP="00381338">
            <w:pPr>
              <w:rPr>
                <w:rFonts w:eastAsiaTheme="majorEastAsia"/>
              </w:rPr>
            </w:pPr>
            <w:r>
              <w:rPr>
                <w:rFonts w:eastAsiaTheme="majorEastAsia"/>
              </w:rPr>
              <w:t xml:space="preserve">Sie haben bei diesem Architekturbüro ein gutes Bauchgefühl. </w:t>
            </w:r>
          </w:p>
        </w:tc>
        <w:tc>
          <w:tcPr>
            <w:tcW w:w="1559" w:type="dxa"/>
          </w:tcPr>
          <w:p w:rsidR="00CC2305" w:rsidRDefault="00CC2305" w:rsidP="00381338">
            <w:pPr>
              <w:spacing w:before="0" w:after="0"/>
              <w:jc w:val="center"/>
              <w:rPr>
                <w:szCs w:val="20"/>
              </w:rPr>
            </w:pPr>
            <w:r>
              <w:rPr>
                <w:szCs w:val="20"/>
              </w:rPr>
              <w:t>4</w:t>
            </w:r>
          </w:p>
        </w:tc>
        <w:tc>
          <w:tcPr>
            <w:tcW w:w="1418" w:type="dxa"/>
          </w:tcPr>
          <w:p w:rsidR="00CC2305" w:rsidRDefault="00CC2305" w:rsidP="00381338">
            <w:pPr>
              <w:spacing w:before="0" w:after="0"/>
              <w:jc w:val="center"/>
              <w:rPr>
                <w:szCs w:val="20"/>
              </w:rPr>
            </w:pPr>
            <w:r>
              <w:rPr>
                <w:szCs w:val="20"/>
              </w:rPr>
              <w:t>2</w:t>
            </w:r>
          </w:p>
        </w:tc>
        <w:tc>
          <w:tcPr>
            <w:tcW w:w="1701" w:type="dxa"/>
          </w:tcPr>
          <w:p w:rsidR="00CC2305" w:rsidRDefault="00CC2305" w:rsidP="00381338">
            <w:pPr>
              <w:spacing w:before="0" w:after="0"/>
              <w:jc w:val="center"/>
              <w:rPr>
                <w:szCs w:val="20"/>
              </w:rPr>
            </w:pPr>
            <w:r>
              <w:rPr>
                <w:szCs w:val="20"/>
              </w:rPr>
              <w:t>0</w:t>
            </w:r>
          </w:p>
        </w:tc>
        <w:tc>
          <w:tcPr>
            <w:tcW w:w="1024" w:type="dxa"/>
          </w:tcPr>
          <w:p w:rsidR="00CC2305" w:rsidRDefault="00CC2305" w:rsidP="00381338">
            <w:pPr>
              <w:spacing w:before="0" w:after="0"/>
              <w:jc w:val="center"/>
              <w:rPr>
                <w:szCs w:val="20"/>
              </w:rPr>
            </w:pPr>
          </w:p>
        </w:tc>
      </w:tr>
      <w:tr w:rsidR="00615E80" w:rsidTr="00615E80">
        <w:tc>
          <w:tcPr>
            <w:tcW w:w="11874" w:type="dxa"/>
            <w:gridSpan w:val="4"/>
          </w:tcPr>
          <w:p w:rsidR="00615E80" w:rsidRDefault="00615E80" w:rsidP="00381338">
            <w:pPr>
              <w:spacing w:before="0" w:after="0"/>
              <w:jc w:val="center"/>
              <w:rPr>
                <w:szCs w:val="20"/>
              </w:rPr>
            </w:pPr>
          </w:p>
        </w:tc>
        <w:tc>
          <w:tcPr>
            <w:tcW w:w="1701" w:type="dxa"/>
            <w:shd w:val="clear" w:color="auto" w:fill="FFFF66"/>
          </w:tcPr>
          <w:p w:rsidR="00615E80" w:rsidRPr="00165EA2" w:rsidRDefault="00615E80" w:rsidP="00381338">
            <w:pPr>
              <w:spacing w:before="0" w:after="0"/>
              <w:jc w:val="center"/>
              <w:rPr>
                <w:i/>
                <w:szCs w:val="20"/>
              </w:rPr>
            </w:pPr>
            <w:r w:rsidRPr="00165EA2">
              <w:rPr>
                <w:i/>
                <w:szCs w:val="20"/>
              </w:rPr>
              <w:t xml:space="preserve">Punkte gesamt: </w:t>
            </w:r>
          </w:p>
        </w:tc>
        <w:tc>
          <w:tcPr>
            <w:tcW w:w="1024" w:type="dxa"/>
            <w:shd w:val="clear" w:color="auto" w:fill="FFFF66"/>
          </w:tcPr>
          <w:p w:rsidR="00615E80" w:rsidRDefault="00615E80" w:rsidP="00381338">
            <w:pPr>
              <w:spacing w:before="0" w:after="0"/>
              <w:jc w:val="center"/>
              <w:rPr>
                <w:szCs w:val="20"/>
              </w:rPr>
            </w:pPr>
          </w:p>
        </w:tc>
      </w:tr>
    </w:tbl>
    <w:p w:rsidR="007C0AD3" w:rsidRPr="00D03504" w:rsidRDefault="007C0AD3" w:rsidP="007C0AD3">
      <w:pPr>
        <w:rPr>
          <w:rFonts w:eastAsiaTheme="majorEastAsia"/>
          <w:b/>
        </w:rPr>
      </w:pPr>
    </w:p>
    <w:p w:rsidR="004006F8" w:rsidRDefault="004006F8">
      <w:pPr>
        <w:spacing w:before="0" w:after="0"/>
        <w:rPr>
          <w:szCs w:val="20"/>
        </w:rPr>
      </w:pPr>
    </w:p>
    <w:tbl>
      <w:tblPr>
        <w:tblStyle w:val="TabelleSpalten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5"/>
      </w:tblGrid>
      <w:tr w:rsidR="001D2860" w:rsidRPr="009A6C93" w:rsidTr="00DE1C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5" w:type="dxa"/>
            <w:shd w:val="clear" w:color="auto" w:fill="3333CC"/>
          </w:tcPr>
          <w:p w:rsidR="001D2860" w:rsidRPr="009A6C93" w:rsidRDefault="004006F8" w:rsidP="001D2860">
            <w:pPr>
              <w:ind w:left="142" w:hanging="142"/>
              <w:rPr>
                <w:b/>
                <w:sz w:val="24"/>
              </w:rPr>
            </w:pPr>
            <w:r>
              <w:rPr>
                <w:b/>
                <w:sz w:val="24"/>
              </w:rPr>
              <w:t>Besprochene Punkte/Bemerkungen</w:t>
            </w:r>
          </w:p>
        </w:tc>
      </w:tr>
      <w:tr w:rsidR="001D2860" w:rsidTr="00DE1C18">
        <w:tc>
          <w:tcPr>
            <w:cnfStyle w:val="001000000000" w:firstRow="0" w:lastRow="0" w:firstColumn="1" w:lastColumn="0" w:oddVBand="0" w:evenVBand="0" w:oddHBand="0" w:evenHBand="0" w:firstRowFirstColumn="0" w:firstRowLastColumn="0" w:lastRowFirstColumn="0" w:lastRowLastColumn="0"/>
            <w:tcW w:w="14425" w:type="dxa"/>
          </w:tcPr>
          <w:p w:rsidR="00043C5F" w:rsidRPr="006605D2" w:rsidRDefault="007167C9" w:rsidP="00DE687B">
            <w:pPr>
              <w:rPr>
                <w:sz w:val="18"/>
                <w:szCs w:val="18"/>
              </w:rPr>
            </w:pPr>
            <w:r>
              <w:rPr>
                <w:sz w:val="18"/>
                <w:szCs w:val="18"/>
              </w:rPr>
              <w:t xml:space="preserve">Hier können Sie bei Bedarf weitere Bemerkungen/Notizen zum Gespräch ergänzen. </w:t>
            </w:r>
          </w:p>
          <w:p w:rsidR="006605D2" w:rsidRDefault="006605D2" w:rsidP="00DE687B">
            <w:pPr>
              <w:rPr>
                <w:sz w:val="18"/>
                <w:szCs w:val="18"/>
              </w:rPr>
            </w:pPr>
          </w:p>
          <w:p w:rsidR="004006F8" w:rsidRDefault="004006F8" w:rsidP="00DE687B">
            <w:pPr>
              <w:rPr>
                <w:sz w:val="18"/>
                <w:szCs w:val="18"/>
              </w:rPr>
            </w:pPr>
          </w:p>
          <w:p w:rsidR="001213BF" w:rsidRDefault="001213BF" w:rsidP="00DE687B">
            <w:pPr>
              <w:rPr>
                <w:sz w:val="18"/>
                <w:szCs w:val="18"/>
              </w:rPr>
            </w:pPr>
          </w:p>
          <w:p w:rsidR="004006F8" w:rsidRDefault="004006F8" w:rsidP="00DE687B">
            <w:pPr>
              <w:rPr>
                <w:sz w:val="18"/>
                <w:szCs w:val="18"/>
              </w:rPr>
            </w:pPr>
          </w:p>
          <w:p w:rsidR="004006F8" w:rsidRDefault="004006F8" w:rsidP="00DE687B">
            <w:pPr>
              <w:rPr>
                <w:sz w:val="18"/>
                <w:szCs w:val="18"/>
              </w:rPr>
            </w:pPr>
          </w:p>
          <w:p w:rsidR="004006F8" w:rsidRDefault="004006F8" w:rsidP="00DE687B">
            <w:pPr>
              <w:rPr>
                <w:sz w:val="18"/>
                <w:szCs w:val="18"/>
              </w:rPr>
            </w:pPr>
          </w:p>
          <w:p w:rsidR="004006F8" w:rsidRDefault="004006F8" w:rsidP="00DE687B">
            <w:pPr>
              <w:rPr>
                <w:sz w:val="18"/>
                <w:szCs w:val="18"/>
              </w:rPr>
            </w:pPr>
          </w:p>
          <w:p w:rsidR="004006F8" w:rsidRDefault="004006F8" w:rsidP="00DE687B">
            <w:pPr>
              <w:rPr>
                <w:sz w:val="18"/>
                <w:szCs w:val="18"/>
              </w:rPr>
            </w:pPr>
          </w:p>
          <w:p w:rsidR="004006F8" w:rsidRDefault="004006F8" w:rsidP="00DE687B">
            <w:pPr>
              <w:rPr>
                <w:sz w:val="18"/>
                <w:szCs w:val="18"/>
              </w:rPr>
            </w:pPr>
          </w:p>
          <w:p w:rsidR="004006F8" w:rsidRDefault="004006F8" w:rsidP="00DE687B">
            <w:pPr>
              <w:rPr>
                <w:sz w:val="18"/>
                <w:szCs w:val="18"/>
              </w:rPr>
            </w:pPr>
          </w:p>
          <w:p w:rsidR="004006F8" w:rsidRDefault="004006F8" w:rsidP="00DE687B">
            <w:pPr>
              <w:rPr>
                <w:sz w:val="18"/>
                <w:szCs w:val="18"/>
              </w:rPr>
            </w:pPr>
          </w:p>
          <w:p w:rsidR="004006F8" w:rsidRDefault="004006F8" w:rsidP="00DE687B">
            <w:pPr>
              <w:rPr>
                <w:sz w:val="18"/>
                <w:szCs w:val="18"/>
              </w:rPr>
            </w:pPr>
          </w:p>
          <w:p w:rsidR="004006F8" w:rsidRDefault="004006F8" w:rsidP="00DE687B">
            <w:pPr>
              <w:rPr>
                <w:sz w:val="18"/>
                <w:szCs w:val="18"/>
              </w:rPr>
            </w:pPr>
          </w:p>
          <w:p w:rsidR="004006F8" w:rsidRDefault="004006F8" w:rsidP="00DE687B">
            <w:pPr>
              <w:rPr>
                <w:sz w:val="18"/>
                <w:szCs w:val="18"/>
              </w:rPr>
            </w:pPr>
          </w:p>
          <w:p w:rsidR="004006F8" w:rsidRDefault="004006F8" w:rsidP="00DE687B">
            <w:pPr>
              <w:rPr>
                <w:sz w:val="18"/>
                <w:szCs w:val="18"/>
              </w:rPr>
            </w:pPr>
          </w:p>
          <w:p w:rsidR="004006F8" w:rsidRDefault="004006F8" w:rsidP="00DE687B">
            <w:pPr>
              <w:rPr>
                <w:sz w:val="18"/>
                <w:szCs w:val="18"/>
              </w:rPr>
            </w:pPr>
          </w:p>
          <w:p w:rsidR="004006F8" w:rsidRDefault="004006F8" w:rsidP="00DE687B">
            <w:pPr>
              <w:rPr>
                <w:sz w:val="18"/>
                <w:szCs w:val="18"/>
              </w:rPr>
            </w:pPr>
          </w:p>
          <w:p w:rsidR="004006F8" w:rsidRDefault="004006F8" w:rsidP="00DE687B">
            <w:pPr>
              <w:rPr>
                <w:sz w:val="18"/>
                <w:szCs w:val="18"/>
              </w:rPr>
            </w:pPr>
          </w:p>
          <w:p w:rsidR="004006F8" w:rsidRPr="006605D2" w:rsidRDefault="004006F8" w:rsidP="00DE687B">
            <w:pPr>
              <w:rPr>
                <w:sz w:val="18"/>
                <w:szCs w:val="18"/>
              </w:rPr>
            </w:pPr>
          </w:p>
          <w:p w:rsidR="001D2860" w:rsidRDefault="001D2860" w:rsidP="00DE687B"/>
        </w:tc>
      </w:tr>
    </w:tbl>
    <w:p w:rsidR="00BF6760" w:rsidRDefault="00BF6760" w:rsidP="004006F8">
      <w:pPr>
        <w:rPr>
          <w:szCs w:val="20"/>
        </w:rPr>
      </w:pPr>
    </w:p>
    <w:sectPr w:rsidR="00BF6760" w:rsidSect="00DE1C18">
      <w:headerReference w:type="default" r:id="rId8"/>
      <w:footerReference w:type="default" r:id="rId9"/>
      <w:pgSz w:w="16838" w:h="11906" w:orient="landscape" w:code="9"/>
      <w:pgMar w:top="1418" w:right="1134" w:bottom="1418" w:left="1245" w:header="284" w:footer="11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8E1" w:rsidRDefault="006538E1">
      <w:r>
        <w:separator/>
      </w:r>
    </w:p>
  </w:endnote>
  <w:endnote w:type="continuationSeparator" w:id="0">
    <w:p w:rsidR="006538E1" w:rsidRDefault="0065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B92" w:rsidRDefault="009D6A21" w:rsidP="00524B92">
    <w:pPr>
      <w:pStyle w:val="Fuzeile"/>
      <w:tabs>
        <w:tab w:val="clear" w:pos="4536"/>
        <w:tab w:val="clear" w:pos="9072"/>
        <w:tab w:val="left" w:pos="1890"/>
      </w:tabs>
      <w:jc w:val="center"/>
    </w:pPr>
    <w:r>
      <w:pict>
        <v:rect id="_x0000_i1026" style="width:453.5pt;height:1pt" o:hralign="center" o:hrstd="t" o:hrnoshade="t" o:hr="t" fillcolor="#c6d9f1" stroked="f"/>
      </w:pict>
    </w:r>
  </w:p>
  <w:p w:rsidR="00524B92" w:rsidRPr="004006F8" w:rsidRDefault="004006F8" w:rsidP="004006F8">
    <w:pPr>
      <w:pStyle w:val="Fuzeile"/>
      <w:tabs>
        <w:tab w:val="clear" w:pos="4536"/>
        <w:tab w:val="clear" w:pos="9072"/>
        <w:tab w:val="left" w:pos="1890"/>
      </w:tabs>
      <w:jc w:val="center"/>
      <w:rPr>
        <w:color w:val="595959" w:themeColor="text1" w:themeTint="A6"/>
        <w:szCs w:val="16"/>
      </w:rPr>
    </w:pPr>
    <w:r>
      <w:rPr>
        <w:b/>
        <w:szCs w:val="16"/>
      </w:rPr>
      <w:t>Formular Architektenbewertung</w:t>
    </w:r>
    <w:r w:rsidRPr="00771926">
      <w:rPr>
        <w:szCs w:val="16"/>
      </w:rPr>
      <w:t xml:space="preserve"> | </w:t>
    </w:r>
    <w:r w:rsidRPr="009002CE">
      <w:rPr>
        <w:rFonts w:cs="Arial"/>
        <w:szCs w:val="16"/>
      </w:rPr>
      <w:t>Adam Butkiewicz</w:t>
    </w:r>
    <w:r w:rsidRPr="00771926">
      <w:rPr>
        <w:szCs w:val="16"/>
      </w:rPr>
      <w:t xml:space="preserve"> | </w:t>
    </w:r>
    <w:r>
      <w:rPr>
        <w:szCs w:val="16"/>
      </w:rPr>
      <w:t>www.aktuelle-bauzinsen.info</w:t>
    </w:r>
    <w:r w:rsidRPr="00771926">
      <w:rPr>
        <w:szCs w:val="16"/>
      </w:rPr>
      <w:br/>
    </w:r>
    <w:r w:rsidRPr="00771926">
      <w:rPr>
        <w:szCs w:val="16"/>
      </w:rPr>
      <w:br/>
      <w:t xml:space="preserve">Seite </w:t>
    </w:r>
    <w:r w:rsidR="00203BF2" w:rsidRPr="00771926">
      <w:rPr>
        <w:rStyle w:val="Seitenzahl"/>
        <w:szCs w:val="16"/>
      </w:rPr>
      <w:fldChar w:fldCharType="begin"/>
    </w:r>
    <w:r w:rsidRPr="00771926">
      <w:rPr>
        <w:rStyle w:val="Seitenzahl"/>
        <w:szCs w:val="16"/>
      </w:rPr>
      <w:instrText xml:space="preserve"> PAGE </w:instrText>
    </w:r>
    <w:r w:rsidR="00203BF2" w:rsidRPr="00771926">
      <w:rPr>
        <w:rStyle w:val="Seitenzahl"/>
        <w:szCs w:val="16"/>
      </w:rPr>
      <w:fldChar w:fldCharType="separate"/>
    </w:r>
    <w:r w:rsidR="009D6A21">
      <w:rPr>
        <w:rStyle w:val="Seitenzahl"/>
        <w:noProof/>
        <w:szCs w:val="16"/>
      </w:rPr>
      <w:t>3</w:t>
    </w:r>
    <w:r w:rsidR="00203BF2" w:rsidRPr="00771926">
      <w:rPr>
        <w:rStyle w:val="Seitenzahl"/>
        <w:szCs w:val="16"/>
      </w:rPr>
      <w:fldChar w:fldCharType="end"/>
    </w:r>
    <w:r w:rsidRPr="00771926">
      <w:rPr>
        <w:rStyle w:val="Seitenzahl"/>
        <w:szCs w:val="16"/>
      </w:rPr>
      <w:t xml:space="preserve"> von </w:t>
    </w:r>
    <w:r w:rsidR="00203BF2" w:rsidRPr="00771926">
      <w:rPr>
        <w:rStyle w:val="Seitenzahl"/>
        <w:szCs w:val="16"/>
      </w:rPr>
      <w:fldChar w:fldCharType="begin"/>
    </w:r>
    <w:r w:rsidRPr="00771926">
      <w:rPr>
        <w:rStyle w:val="Seitenzahl"/>
        <w:szCs w:val="16"/>
      </w:rPr>
      <w:instrText xml:space="preserve"> NUMPAGES </w:instrText>
    </w:r>
    <w:r w:rsidR="00203BF2" w:rsidRPr="00771926">
      <w:rPr>
        <w:rStyle w:val="Seitenzahl"/>
        <w:szCs w:val="16"/>
      </w:rPr>
      <w:fldChar w:fldCharType="separate"/>
    </w:r>
    <w:r w:rsidR="009D6A21">
      <w:rPr>
        <w:rStyle w:val="Seitenzahl"/>
        <w:noProof/>
        <w:szCs w:val="16"/>
      </w:rPr>
      <w:t>3</w:t>
    </w:r>
    <w:r w:rsidR="00203BF2" w:rsidRPr="00771926">
      <w:rPr>
        <w:rStyle w:val="Seitenzah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8E1" w:rsidRDefault="006538E1">
      <w:r>
        <w:separator/>
      </w:r>
    </w:p>
  </w:footnote>
  <w:footnote w:type="continuationSeparator" w:id="0">
    <w:p w:rsidR="006538E1" w:rsidRDefault="00653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82" w:rsidRPr="008877DA" w:rsidRDefault="004006F8" w:rsidP="003C737E">
    <w:pPr>
      <w:pStyle w:val="Kopfzeile"/>
      <w:tabs>
        <w:tab w:val="clear" w:pos="4536"/>
        <w:tab w:val="clear" w:pos="9072"/>
        <w:tab w:val="left" w:pos="1470"/>
      </w:tabs>
      <w:jc w:val="right"/>
    </w:pPr>
    <w:r>
      <w:rPr>
        <w:noProof/>
      </w:rPr>
      <w:drawing>
        <wp:inline distT="0" distB="0" distL="0" distR="0">
          <wp:extent cx="2514600" cy="6477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7.5pt" o:bullet="t">
        <v:imagedata r:id="rId1" o:title="aufz"/>
      </v:shape>
    </w:pict>
  </w:numPicBullet>
  <w:abstractNum w:abstractNumId="0">
    <w:nsid w:val="075F74FE"/>
    <w:multiLevelType w:val="multilevel"/>
    <w:tmpl w:val="32DEB9C4"/>
    <w:styleLink w:val="FormatvorlageBildaufgezhlt"/>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85C7D6D"/>
    <w:multiLevelType w:val="hybridMultilevel"/>
    <w:tmpl w:val="2106289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716B5D15"/>
    <w:multiLevelType w:val="hybridMultilevel"/>
    <w:tmpl w:val="3A46FE30"/>
    <w:lvl w:ilvl="0" w:tplc="02721B5E">
      <w:start w:val="1"/>
      <w:numFmt w:val="bullet"/>
      <w:lvlText w:val=""/>
      <w:lvlJc w:val="left"/>
      <w:pPr>
        <w:ind w:left="720" w:hanging="360"/>
      </w:pPr>
      <w:rPr>
        <w:rFonts w:ascii="Wingdings" w:hAnsi="Wingdings" w:hint="default"/>
        <w:color w:val="1F497D"/>
        <w:sz w:val="24"/>
        <w:szCs w:val="24"/>
        <w:u w:color="1F497D"/>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E82"/>
    <w:rsid w:val="00000E02"/>
    <w:rsid w:val="00003FB8"/>
    <w:rsid w:val="00004FE3"/>
    <w:rsid w:val="0000529A"/>
    <w:rsid w:val="00011F5B"/>
    <w:rsid w:val="000144AE"/>
    <w:rsid w:val="0001498C"/>
    <w:rsid w:val="000224AA"/>
    <w:rsid w:val="00043C5F"/>
    <w:rsid w:val="0004653B"/>
    <w:rsid w:val="00053CA1"/>
    <w:rsid w:val="00055D74"/>
    <w:rsid w:val="00062BF3"/>
    <w:rsid w:val="00065DC3"/>
    <w:rsid w:val="0006744E"/>
    <w:rsid w:val="00070E97"/>
    <w:rsid w:val="00074684"/>
    <w:rsid w:val="00094F6E"/>
    <w:rsid w:val="00097F5D"/>
    <w:rsid w:val="000B4FC2"/>
    <w:rsid w:val="000C1311"/>
    <w:rsid w:val="000D33D3"/>
    <w:rsid w:val="000D6833"/>
    <w:rsid w:val="000E5D14"/>
    <w:rsid w:val="000F7C0E"/>
    <w:rsid w:val="001102C4"/>
    <w:rsid w:val="00112A2C"/>
    <w:rsid w:val="0011417B"/>
    <w:rsid w:val="001179D6"/>
    <w:rsid w:val="001213BF"/>
    <w:rsid w:val="001215EF"/>
    <w:rsid w:val="00125643"/>
    <w:rsid w:val="00132055"/>
    <w:rsid w:val="001656CB"/>
    <w:rsid w:val="00165EA2"/>
    <w:rsid w:val="00165FE3"/>
    <w:rsid w:val="00174894"/>
    <w:rsid w:val="001748E3"/>
    <w:rsid w:val="001814E1"/>
    <w:rsid w:val="0018766E"/>
    <w:rsid w:val="001B5EC4"/>
    <w:rsid w:val="001C15B3"/>
    <w:rsid w:val="001C22A1"/>
    <w:rsid w:val="001C2315"/>
    <w:rsid w:val="001D2860"/>
    <w:rsid w:val="001D3591"/>
    <w:rsid w:val="001E6F62"/>
    <w:rsid w:val="001F0914"/>
    <w:rsid w:val="001F59B7"/>
    <w:rsid w:val="00203BF2"/>
    <w:rsid w:val="00214CAB"/>
    <w:rsid w:val="00216EF0"/>
    <w:rsid w:val="002261B7"/>
    <w:rsid w:val="00226FDE"/>
    <w:rsid w:val="00227451"/>
    <w:rsid w:val="00236958"/>
    <w:rsid w:val="00237569"/>
    <w:rsid w:val="00251F5B"/>
    <w:rsid w:val="002529C4"/>
    <w:rsid w:val="0025460B"/>
    <w:rsid w:val="00255077"/>
    <w:rsid w:val="00255399"/>
    <w:rsid w:val="002571C9"/>
    <w:rsid w:val="0027077A"/>
    <w:rsid w:val="0028362D"/>
    <w:rsid w:val="00292AB8"/>
    <w:rsid w:val="00297D56"/>
    <w:rsid w:val="002A05EA"/>
    <w:rsid w:val="002A091F"/>
    <w:rsid w:val="002A6D8B"/>
    <w:rsid w:val="002C067E"/>
    <w:rsid w:val="002C1448"/>
    <w:rsid w:val="002C2371"/>
    <w:rsid w:val="002E16AB"/>
    <w:rsid w:val="002F0B13"/>
    <w:rsid w:val="002F2F63"/>
    <w:rsid w:val="002F3EBF"/>
    <w:rsid w:val="002F5E5D"/>
    <w:rsid w:val="00312E2C"/>
    <w:rsid w:val="00330FEE"/>
    <w:rsid w:val="00333579"/>
    <w:rsid w:val="00350FFD"/>
    <w:rsid w:val="00351A55"/>
    <w:rsid w:val="00354868"/>
    <w:rsid w:val="0035767C"/>
    <w:rsid w:val="00360241"/>
    <w:rsid w:val="00365A6C"/>
    <w:rsid w:val="00387A23"/>
    <w:rsid w:val="003A3C3E"/>
    <w:rsid w:val="003A4156"/>
    <w:rsid w:val="003B686D"/>
    <w:rsid w:val="003C0E12"/>
    <w:rsid w:val="003C4824"/>
    <w:rsid w:val="003C662A"/>
    <w:rsid w:val="003C737E"/>
    <w:rsid w:val="003D17E3"/>
    <w:rsid w:val="003D46DA"/>
    <w:rsid w:val="003E3DD8"/>
    <w:rsid w:val="003F1224"/>
    <w:rsid w:val="003F1800"/>
    <w:rsid w:val="004006F8"/>
    <w:rsid w:val="00400900"/>
    <w:rsid w:val="00401752"/>
    <w:rsid w:val="004017BE"/>
    <w:rsid w:val="004044ED"/>
    <w:rsid w:val="004170C8"/>
    <w:rsid w:val="004312DB"/>
    <w:rsid w:val="0043630A"/>
    <w:rsid w:val="00462A02"/>
    <w:rsid w:val="00474267"/>
    <w:rsid w:val="004762F2"/>
    <w:rsid w:val="00490E97"/>
    <w:rsid w:val="004917BE"/>
    <w:rsid w:val="004A488E"/>
    <w:rsid w:val="004B2946"/>
    <w:rsid w:val="004B2E4A"/>
    <w:rsid w:val="004C4ECE"/>
    <w:rsid w:val="004C68D6"/>
    <w:rsid w:val="004C78EB"/>
    <w:rsid w:val="004E2EEC"/>
    <w:rsid w:val="004E78D3"/>
    <w:rsid w:val="004F25C8"/>
    <w:rsid w:val="00502FDC"/>
    <w:rsid w:val="005078A5"/>
    <w:rsid w:val="00515725"/>
    <w:rsid w:val="00520662"/>
    <w:rsid w:val="0052290D"/>
    <w:rsid w:val="00524B92"/>
    <w:rsid w:val="00543D90"/>
    <w:rsid w:val="00553446"/>
    <w:rsid w:val="00556C30"/>
    <w:rsid w:val="00576D68"/>
    <w:rsid w:val="00580B40"/>
    <w:rsid w:val="0059201E"/>
    <w:rsid w:val="00592336"/>
    <w:rsid w:val="005A44CE"/>
    <w:rsid w:val="005A5645"/>
    <w:rsid w:val="005A62B5"/>
    <w:rsid w:val="005B402A"/>
    <w:rsid w:val="005B660B"/>
    <w:rsid w:val="005C14FE"/>
    <w:rsid w:val="005D3862"/>
    <w:rsid w:val="005F5108"/>
    <w:rsid w:val="00606D79"/>
    <w:rsid w:val="00613AC0"/>
    <w:rsid w:val="00613F93"/>
    <w:rsid w:val="00615E80"/>
    <w:rsid w:val="00622D80"/>
    <w:rsid w:val="00641680"/>
    <w:rsid w:val="00647946"/>
    <w:rsid w:val="006538E1"/>
    <w:rsid w:val="006564BA"/>
    <w:rsid w:val="006605D2"/>
    <w:rsid w:val="006743D1"/>
    <w:rsid w:val="00684A23"/>
    <w:rsid w:val="0068592E"/>
    <w:rsid w:val="00693AFB"/>
    <w:rsid w:val="006950BB"/>
    <w:rsid w:val="006A78E6"/>
    <w:rsid w:val="006B0B99"/>
    <w:rsid w:val="006C4BC3"/>
    <w:rsid w:val="006D5E5F"/>
    <w:rsid w:val="006F2C48"/>
    <w:rsid w:val="006F5309"/>
    <w:rsid w:val="0070132B"/>
    <w:rsid w:val="0071236C"/>
    <w:rsid w:val="007167C9"/>
    <w:rsid w:val="00727FF0"/>
    <w:rsid w:val="00737CDB"/>
    <w:rsid w:val="00742555"/>
    <w:rsid w:val="00757625"/>
    <w:rsid w:val="0076566D"/>
    <w:rsid w:val="007840CD"/>
    <w:rsid w:val="0078440D"/>
    <w:rsid w:val="00785E65"/>
    <w:rsid w:val="007979D7"/>
    <w:rsid w:val="007A4819"/>
    <w:rsid w:val="007A5582"/>
    <w:rsid w:val="007B51B1"/>
    <w:rsid w:val="007B5CAC"/>
    <w:rsid w:val="007B6078"/>
    <w:rsid w:val="007C0AD3"/>
    <w:rsid w:val="007D0852"/>
    <w:rsid w:val="007E7BE5"/>
    <w:rsid w:val="00800983"/>
    <w:rsid w:val="00802B6A"/>
    <w:rsid w:val="00806876"/>
    <w:rsid w:val="00815CEE"/>
    <w:rsid w:val="0085466F"/>
    <w:rsid w:val="00854966"/>
    <w:rsid w:val="0086095F"/>
    <w:rsid w:val="00865DF0"/>
    <w:rsid w:val="00867349"/>
    <w:rsid w:val="008674C2"/>
    <w:rsid w:val="0086786E"/>
    <w:rsid w:val="00881029"/>
    <w:rsid w:val="00884676"/>
    <w:rsid w:val="00885627"/>
    <w:rsid w:val="008877DA"/>
    <w:rsid w:val="00893483"/>
    <w:rsid w:val="008B21FA"/>
    <w:rsid w:val="008B407B"/>
    <w:rsid w:val="008C3CAE"/>
    <w:rsid w:val="008C7B0E"/>
    <w:rsid w:val="008D3A7D"/>
    <w:rsid w:val="008E2BA2"/>
    <w:rsid w:val="00902790"/>
    <w:rsid w:val="00907C06"/>
    <w:rsid w:val="00913838"/>
    <w:rsid w:val="00915F63"/>
    <w:rsid w:val="009161F7"/>
    <w:rsid w:val="00925641"/>
    <w:rsid w:val="00927C90"/>
    <w:rsid w:val="009336A5"/>
    <w:rsid w:val="009449AD"/>
    <w:rsid w:val="00947931"/>
    <w:rsid w:val="00971A07"/>
    <w:rsid w:val="00971F2B"/>
    <w:rsid w:val="009736E7"/>
    <w:rsid w:val="00987E4F"/>
    <w:rsid w:val="009957A1"/>
    <w:rsid w:val="00997AFF"/>
    <w:rsid w:val="009A6C93"/>
    <w:rsid w:val="009B3A4A"/>
    <w:rsid w:val="009B4751"/>
    <w:rsid w:val="009B71A7"/>
    <w:rsid w:val="009C58D0"/>
    <w:rsid w:val="009D6A21"/>
    <w:rsid w:val="009E4EF0"/>
    <w:rsid w:val="009F0FF5"/>
    <w:rsid w:val="009F343F"/>
    <w:rsid w:val="009F69B8"/>
    <w:rsid w:val="009F7F7E"/>
    <w:rsid w:val="00A01490"/>
    <w:rsid w:val="00A11165"/>
    <w:rsid w:val="00A1149C"/>
    <w:rsid w:val="00A13552"/>
    <w:rsid w:val="00A2124E"/>
    <w:rsid w:val="00A24E82"/>
    <w:rsid w:val="00A27402"/>
    <w:rsid w:val="00A33666"/>
    <w:rsid w:val="00A43027"/>
    <w:rsid w:val="00A60DA8"/>
    <w:rsid w:val="00A6739A"/>
    <w:rsid w:val="00A911E1"/>
    <w:rsid w:val="00AA261C"/>
    <w:rsid w:val="00AA44DE"/>
    <w:rsid w:val="00AD187E"/>
    <w:rsid w:val="00AD1BC7"/>
    <w:rsid w:val="00AE61C9"/>
    <w:rsid w:val="00AF00E0"/>
    <w:rsid w:val="00AF20EC"/>
    <w:rsid w:val="00B016C3"/>
    <w:rsid w:val="00B14AB5"/>
    <w:rsid w:val="00B179D2"/>
    <w:rsid w:val="00B40135"/>
    <w:rsid w:val="00B43A18"/>
    <w:rsid w:val="00B506A4"/>
    <w:rsid w:val="00B6458B"/>
    <w:rsid w:val="00B87572"/>
    <w:rsid w:val="00B87BD1"/>
    <w:rsid w:val="00B926FF"/>
    <w:rsid w:val="00B9374A"/>
    <w:rsid w:val="00B96D76"/>
    <w:rsid w:val="00B97237"/>
    <w:rsid w:val="00BA07B8"/>
    <w:rsid w:val="00BB33F2"/>
    <w:rsid w:val="00BB6AA4"/>
    <w:rsid w:val="00BB7198"/>
    <w:rsid w:val="00BC02D4"/>
    <w:rsid w:val="00BC52E8"/>
    <w:rsid w:val="00BC5E36"/>
    <w:rsid w:val="00BD68C8"/>
    <w:rsid w:val="00BF5C5C"/>
    <w:rsid w:val="00BF6760"/>
    <w:rsid w:val="00C07DDB"/>
    <w:rsid w:val="00C1160B"/>
    <w:rsid w:val="00C12CE5"/>
    <w:rsid w:val="00C23336"/>
    <w:rsid w:val="00C238A6"/>
    <w:rsid w:val="00C5668D"/>
    <w:rsid w:val="00C652D8"/>
    <w:rsid w:val="00C76D12"/>
    <w:rsid w:val="00C76FCC"/>
    <w:rsid w:val="00C96B6D"/>
    <w:rsid w:val="00CA1F53"/>
    <w:rsid w:val="00CC2305"/>
    <w:rsid w:val="00CD37E0"/>
    <w:rsid w:val="00CD78AB"/>
    <w:rsid w:val="00CE6938"/>
    <w:rsid w:val="00D056F7"/>
    <w:rsid w:val="00D14A98"/>
    <w:rsid w:val="00D25E34"/>
    <w:rsid w:val="00D33748"/>
    <w:rsid w:val="00D3422F"/>
    <w:rsid w:val="00D34DBF"/>
    <w:rsid w:val="00D36887"/>
    <w:rsid w:val="00D40880"/>
    <w:rsid w:val="00D41882"/>
    <w:rsid w:val="00D430E3"/>
    <w:rsid w:val="00D55B1A"/>
    <w:rsid w:val="00D6756B"/>
    <w:rsid w:val="00D714CA"/>
    <w:rsid w:val="00D72BCB"/>
    <w:rsid w:val="00D76281"/>
    <w:rsid w:val="00D80560"/>
    <w:rsid w:val="00D91E4B"/>
    <w:rsid w:val="00D94447"/>
    <w:rsid w:val="00DE1874"/>
    <w:rsid w:val="00DE1C18"/>
    <w:rsid w:val="00DE687B"/>
    <w:rsid w:val="00DF5E95"/>
    <w:rsid w:val="00DF6641"/>
    <w:rsid w:val="00E0033B"/>
    <w:rsid w:val="00E06622"/>
    <w:rsid w:val="00E16E5F"/>
    <w:rsid w:val="00E279BB"/>
    <w:rsid w:val="00E334CD"/>
    <w:rsid w:val="00E41D2C"/>
    <w:rsid w:val="00E4594A"/>
    <w:rsid w:val="00E5160E"/>
    <w:rsid w:val="00E55A0A"/>
    <w:rsid w:val="00E62D64"/>
    <w:rsid w:val="00E6641A"/>
    <w:rsid w:val="00E67771"/>
    <w:rsid w:val="00E74291"/>
    <w:rsid w:val="00E810EA"/>
    <w:rsid w:val="00E85FA7"/>
    <w:rsid w:val="00E87480"/>
    <w:rsid w:val="00E87569"/>
    <w:rsid w:val="00E91E58"/>
    <w:rsid w:val="00EA28B8"/>
    <w:rsid w:val="00EA3FC6"/>
    <w:rsid w:val="00EB136A"/>
    <w:rsid w:val="00EC19C1"/>
    <w:rsid w:val="00ED444E"/>
    <w:rsid w:val="00ED4F43"/>
    <w:rsid w:val="00ED65EA"/>
    <w:rsid w:val="00EE7C23"/>
    <w:rsid w:val="00EF51FA"/>
    <w:rsid w:val="00EF5E25"/>
    <w:rsid w:val="00EF73AC"/>
    <w:rsid w:val="00F008ED"/>
    <w:rsid w:val="00F100B7"/>
    <w:rsid w:val="00F116FB"/>
    <w:rsid w:val="00F13095"/>
    <w:rsid w:val="00F361E7"/>
    <w:rsid w:val="00F42EE4"/>
    <w:rsid w:val="00F57621"/>
    <w:rsid w:val="00FA52CA"/>
    <w:rsid w:val="00FB5402"/>
    <w:rsid w:val="00FD140A"/>
    <w:rsid w:val="00FE19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820E1A0F-5F6E-4C21-834E-074BF538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498C"/>
    <w:pPr>
      <w:spacing w:before="120" w:after="120"/>
    </w:pPr>
    <w:rPr>
      <w:rFonts w:ascii="Verdana" w:hAnsi="Verdana"/>
      <w:szCs w:val="24"/>
      <w:lang w:val="de-DE" w:eastAsia="de-DE"/>
    </w:rPr>
  </w:style>
  <w:style w:type="paragraph" w:styleId="berschrift1">
    <w:name w:val="heading 1"/>
    <w:basedOn w:val="Standard"/>
    <w:next w:val="Standard"/>
    <w:autoRedefine/>
    <w:qFormat/>
    <w:rsid w:val="004B2946"/>
    <w:pPr>
      <w:keepNext/>
      <w:pBdr>
        <w:top w:val="single" w:sz="4" w:space="1" w:color="auto"/>
        <w:left w:val="single" w:sz="4" w:space="4" w:color="auto"/>
        <w:bottom w:val="single" w:sz="4" w:space="1" w:color="auto"/>
        <w:right w:val="single" w:sz="4" w:space="4" w:color="auto"/>
      </w:pBdr>
      <w:shd w:val="clear" w:color="auto" w:fill="3333CC"/>
      <w:spacing w:before="240"/>
      <w:jc w:val="center"/>
      <w:outlineLvl w:val="0"/>
    </w:pPr>
    <w:rPr>
      <w:rFonts w:cs="Arial"/>
      <w:b/>
      <w:bCs/>
      <w:color w:val="FFFFFF" w:themeColor="background1"/>
      <w:kern w:val="32"/>
      <w:sz w:val="32"/>
      <w:szCs w:val="32"/>
    </w:rPr>
  </w:style>
  <w:style w:type="paragraph" w:styleId="berschrift2">
    <w:name w:val="heading 2"/>
    <w:basedOn w:val="Standard"/>
    <w:next w:val="Standard"/>
    <w:autoRedefine/>
    <w:qFormat/>
    <w:rsid w:val="00ED444E"/>
    <w:pPr>
      <w:keepNext/>
      <w:spacing w:before="240"/>
      <w:outlineLvl w:val="1"/>
    </w:pPr>
    <w:rPr>
      <w:rFonts w:cs="Arial"/>
      <w:b/>
      <w:bCs/>
      <w:iCs/>
      <w:color w:val="005BA8"/>
      <w:sz w:val="24"/>
    </w:rPr>
  </w:style>
  <w:style w:type="paragraph" w:styleId="berschrift3">
    <w:name w:val="heading 3"/>
    <w:basedOn w:val="Standard"/>
    <w:next w:val="Standard"/>
    <w:autoRedefine/>
    <w:qFormat/>
    <w:rsid w:val="00ED444E"/>
    <w:pPr>
      <w:keepNext/>
      <w:spacing w:before="240"/>
      <w:outlineLvl w:val="2"/>
    </w:pPr>
    <w:rPr>
      <w:rFonts w:cs="Arial"/>
      <w:b/>
      <w:bCs/>
      <w:color w:val="005BA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D55B1A"/>
    <w:pPr>
      <w:tabs>
        <w:tab w:val="center" w:pos="4536"/>
        <w:tab w:val="right" w:pos="9072"/>
      </w:tabs>
    </w:pPr>
    <w:rPr>
      <w:sz w:val="16"/>
    </w:rPr>
  </w:style>
  <w:style w:type="paragraph" w:styleId="Fuzeile">
    <w:name w:val="footer"/>
    <w:basedOn w:val="Standard"/>
    <w:link w:val="FuzeileZchn"/>
    <w:rsid w:val="00D55B1A"/>
    <w:pPr>
      <w:tabs>
        <w:tab w:val="center" w:pos="4536"/>
        <w:tab w:val="right" w:pos="9072"/>
      </w:tabs>
    </w:pPr>
    <w:rPr>
      <w:sz w:val="16"/>
    </w:rPr>
  </w:style>
  <w:style w:type="character" w:styleId="Seitenzahl">
    <w:name w:val="page number"/>
    <w:basedOn w:val="Absatz-Standardschriftart"/>
    <w:rsid w:val="008B407B"/>
    <w:rPr>
      <w:rFonts w:ascii="Verdana" w:hAnsi="Verdana"/>
      <w:color w:val="auto"/>
      <w:sz w:val="16"/>
    </w:rPr>
  </w:style>
  <w:style w:type="character" w:styleId="Hyperlink">
    <w:name w:val="Hyperlink"/>
    <w:basedOn w:val="Absatz-Standardschriftart"/>
    <w:rsid w:val="00C07DDB"/>
    <w:rPr>
      <w:rFonts w:ascii="Verdana" w:hAnsi="Verdana"/>
      <w:color w:val="auto"/>
      <w:u w:val="single"/>
    </w:rPr>
  </w:style>
  <w:style w:type="numbering" w:customStyle="1" w:styleId="FormatvorlageBildaufgezhlt">
    <w:name w:val="Formatvorlage Bild aufgezählt"/>
    <w:basedOn w:val="KeineListe"/>
    <w:rsid w:val="002529C4"/>
    <w:pPr>
      <w:numPr>
        <w:numId w:val="1"/>
      </w:numPr>
    </w:pPr>
  </w:style>
  <w:style w:type="paragraph" w:customStyle="1" w:styleId="BilderMerksatz">
    <w:name w:val="Bilder_Merksatz"/>
    <w:basedOn w:val="Standard"/>
    <w:rsid w:val="00174894"/>
  </w:style>
  <w:style w:type="paragraph" w:styleId="Verzeichnis1">
    <w:name w:val="toc 1"/>
    <w:basedOn w:val="Standard"/>
    <w:next w:val="Standard"/>
    <w:autoRedefine/>
    <w:semiHidden/>
    <w:rsid w:val="005B402A"/>
  </w:style>
  <w:style w:type="paragraph" w:styleId="Verzeichnis2">
    <w:name w:val="toc 2"/>
    <w:basedOn w:val="Standard"/>
    <w:next w:val="Standard"/>
    <w:autoRedefine/>
    <w:semiHidden/>
    <w:rsid w:val="005B402A"/>
    <w:pPr>
      <w:ind w:left="200"/>
    </w:pPr>
  </w:style>
  <w:style w:type="paragraph" w:styleId="Verzeichnis3">
    <w:name w:val="toc 3"/>
    <w:basedOn w:val="Standard"/>
    <w:next w:val="Standard"/>
    <w:autoRedefine/>
    <w:semiHidden/>
    <w:rsid w:val="005B402A"/>
    <w:pPr>
      <w:ind w:left="400"/>
    </w:pPr>
  </w:style>
  <w:style w:type="table" w:customStyle="1" w:styleId="Formatvorlage1">
    <w:name w:val="Formatvorlage1"/>
    <w:basedOn w:val="NormaleTabelle"/>
    <w:rsid w:val="00174894"/>
    <w:rPr>
      <w:rFonts w:ascii="Verdana" w:hAnsi="Verdana"/>
    </w:rPr>
    <w:tblPr/>
  </w:style>
  <w:style w:type="table" w:styleId="Tabellenraster">
    <w:name w:val="Table Grid"/>
    <w:basedOn w:val="NormaleTabelle"/>
    <w:rsid w:val="00490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D76281"/>
    <w:pPr>
      <w:spacing w:before="100" w:beforeAutospacing="1" w:after="100" w:afterAutospacing="1"/>
    </w:pPr>
    <w:rPr>
      <w:rFonts w:ascii="Times New Roman" w:hAnsi="Times New Roman"/>
      <w:sz w:val="24"/>
      <w:lang w:val="de-AT" w:eastAsia="de-AT"/>
    </w:rPr>
  </w:style>
  <w:style w:type="paragraph" w:styleId="Listenabsatz">
    <w:name w:val="List Paragraph"/>
    <w:basedOn w:val="Standard"/>
    <w:uiPriority w:val="34"/>
    <w:qFormat/>
    <w:rsid w:val="00D76281"/>
    <w:pPr>
      <w:ind w:left="720"/>
      <w:contextualSpacing/>
    </w:pPr>
  </w:style>
  <w:style w:type="character" w:styleId="Hervorhebung">
    <w:name w:val="Emphasis"/>
    <w:basedOn w:val="Absatz-Standardschriftart"/>
    <w:uiPriority w:val="20"/>
    <w:qFormat/>
    <w:rsid w:val="00D76281"/>
    <w:rPr>
      <w:i/>
      <w:iCs/>
    </w:rPr>
  </w:style>
  <w:style w:type="paragraph" w:customStyle="1" w:styleId="BoxText">
    <w:name w:val="BoxText"/>
    <w:basedOn w:val="Standard"/>
    <w:rsid w:val="00E87569"/>
    <w:pPr>
      <w:widowControl w:val="0"/>
      <w:pBdr>
        <w:top w:val="single" w:sz="4" w:space="1" w:color="auto" w:shadow="1"/>
        <w:left w:val="single" w:sz="4" w:space="4" w:color="auto" w:shadow="1"/>
        <w:bottom w:val="single" w:sz="4" w:space="1" w:color="auto" w:shadow="1"/>
        <w:right w:val="single" w:sz="4" w:space="4" w:color="auto" w:shadow="1"/>
      </w:pBdr>
      <w:shd w:val="pct5" w:color="auto" w:fill="FFFFFF"/>
    </w:pPr>
    <w:rPr>
      <w:szCs w:val="20"/>
    </w:rPr>
  </w:style>
  <w:style w:type="character" w:styleId="BesuchterHyperlink">
    <w:name w:val="FollowedHyperlink"/>
    <w:basedOn w:val="Absatz-Standardschriftart"/>
    <w:rsid w:val="00785E65"/>
    <w:rPr>
      <w:color w:val="800080"/>
      <w:u w:val="single"/>
    </w:rPr>
  </w:style>
  <w:style w:type="paragraph" w:customStyle="1" w:styleId="Schlagzeile">
    <w:name w:val="Schlagzeile"/>
    <w:basedOn w:val="Standard"/>
    <w:next w:val="Standard"/>
    <w:autoRedefine/>
    <w:rsid w:val="009F0FF5"/>
    <w:rPr>
      <w:rFonts w:cs="Arial"/>
      <w:b/>
      <w:szCs w:val="20"/>
      <w:lang w:val="de-AT" w:eastAsia="de-AT"/>
    </w:rPr>
  </w:style>
  <w:style w:type="character" w:styleId="Fett">
    <w:name w:val="Strong"/>
    <w:basedOn w:val="Absatz-Standardschriftart"/>
    <w:uiPriority w:val="22"/>
    <w:qFormat/>
    <w:rsid w:val="00FB5402"/>
    <w:rPr>
      <w:b/>
      <w:bCs/>
    </w:rPr>
  </w:style>
  <w:style w:type="paragraph" w:styleId="NurText">
    <w:name w:val="Plain Text"/>
    <w:basedOn w:val="Standard"/>
    <w:link w:val="NurTextZchn"/>
    <w:uiPriority w:val="99"/>
    <w:unhideWhenUsed/>
    <w:rsid w:val="00FB5402"/>
    <w:rPr>
      <w:rFonts w:eastAsia="Calibri"/>
      <w:szCs w:val="21"/>
      <w:lang w:val="de-AT" w:eastAsia="en-US"/>
    </w:rPr>
  </w:style>
  <w:style w:type="character" w:customStyle="1" w:styleId="NurTextZchn">
    <w:name w:val="Nur Text Zchn"/>
    <w:basedOn w:val="Absatz-Standardschriftart"/>
    <w:link w:val="NurText"/>
    <w:uiPriority w:val="99"/>
    <w:rsid w:val="00FB5402"/>
    <w:rPr>
      <w:rFonts w:ascii="Verdana" w:eastAsia="Calibri" w:hAnsi="Verdana"/>
      <w:szCs w:val="21"/>
      <w:lang w:eastAsia="en-US"/>
    </w:rPr>
  </w:style>
  <w:style w:type="paragraph" w:styleId="Sprechblasentext">
    <w:name w:val="Balloon Text"/>
    <w:basedOn w:val="Standard"/>
    <w:link w:val="SprechblasentextZchn"/>
    <w:rsid w:val="00693AFB"/>
    <w:rPr>
      <w:rFonts w:ascii="Tahoma" w:hAnsi="Tahoma" w:cs="Tahoma"/>
      <w:sz w:val="16"/>
      <w:szCs w:val="16"/>
    </w:rPr>
  </w:style>
  <w:style w:type="character" w:customStyle="1" w:styleId="SprechblasentextZchn">
    <w:name w:val="Sprechblasentext Zchn"/>
    <w:basedOn w:val="Absatz-Standardschriftart"/>
    <w:link w:val="Sprechblasentext"/>
    <w:rsid w:val="00693AFB"/>
    <w:rPr>
      <w:rFonts w:ascii="Tahoma" w:hAnsi="Tahoma" w:cs="Tahoma"/>
      <w:sz w:val="16"/>
      <w:szCs w:val="16"/>
      <w:lang w:val="de-DE" w:eastAsia="de-DE"/>
    </w:rPr>
  </w:style>
  <w:style w:type="character" w:customStyle="1" w:styleId="smaller">
    <w:name w:val="smaller"/>
    <w:basedOn w:val="Absatz-Standardschriftart"/>
    <w:rsid w:val="00693AFB"/>
  </w:style>
  <w:style w:type="character" w:customStyle="1" w:styleId="FuzeileZchn">
    <w:name w:val="Fußzeile Zchn"/>
    <w:basedOn w:val="Absatz-Standardschriftart"/>
    <w:link w:val="Fuzeile"/>
    <w:rsid w:val="00B43A18"/>
    <w:rPr>
      <w:rFonts w:ascii="Verdana" w:hAnsi="Verdana"/>
      <w:sz w:val="16"/>
      <w:szCs w:val="24"/>
      <w:lang w:val="de-DE" w:eastAsia="de-DE"/>
    </w:rPr>
  </w:style>
  <w:style w:type="character" w:customStyle="1" w:styleId="KopfzeileZchn">
    <w:name w:val="Kopfzeile Zchn"/>
    <w:basedOn w:val="Absatz-Standardschriftart"/>
    <w:link w:val="Kopfzeile"/>
    <w:rsid w:val="003C737E"/>
    <w:rPr>
      <w:rFonts w:ascii="Verdana" w:hAnsi="Verdana"/>
      <w:sz w:val="16"/>
      <w:szCs w:val="24"/>
      <w:lang w:val="de-DE" w:eastAsia="de-DE"/>
    </w:rPr>
  </w:style>
  <w:style w:type="table" w:styleId="HelleSchattierung-Akzent5">
    <w:name w:val="Light Shading Accent 5"/>
    <w:basedOn w:val="NormaleTabelle"/>
    <w:uiPriority w:val="60"/>
    <w:rsid w:val="0052290D"/>
    <w:rPr>
      <w:rFonts w:asciiTheme="minorHAnsi" w:hAnsiTheme="minorHAnsi" w:cstheme="minorBidi"/>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heme="minorBid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heme="minorBidi"/>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D2EAF1" w:themeFill="accent5" w:themeFillTint="3F"/>
      </w:tcPr>
    </w:tblStylePr>
    <w:tblStylePr w:type="band1Horz">
      <w:rPr>
        <w:rFonts w:cstheme="minorBidi"/>
      </w:rPr>
      <w:tblPr/>
      <w:tcPr>
        <w:tcBorders>
          <w:left w:val="nil"/>
          <w:right w:val="nil"/>
          <w:insideH w:val="nil"/>
          <w:insideV w:val="nil"/>
        </w:tcBorders>
        <w:shd w:val="clear" w:color="auto" w:fill="D2EAF1" w:themeFill="accent5" w:themeFillTint="3F"/>
      </w:tcPr>
    </w:tblStylePr>
  </w:style>
  <w:style w:type="table" w:styleId="FarbigesRaster-Akzent5">
    <w:name w:val="Colorful Grid Accent 5"/>
    <w:basedOn w:val="NormaleTabelle"/>
    <w:uiPriority w:val="73"/>
    <w:rsid w:val="00297D5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abelleSpalten2">
    <w:name w:val="Table Columns 2"/>
    <w:basedOn w:val="NormaleTabelle"/>
    <w:rsid w:val="009A6C93"/>
    <w:pPr>
      <w:spacing w:before="12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9A6C93"/>
    <w:pPr>
      <w:spacing w:before="12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6CA22-DBF2-4686-BE78-4D812277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1789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Architektenbewertung</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Architektenbewertung</dc:title>
  <dc:creator>Adam Butkiewicz;http://www.aktuelle-bauzinsen.info</dc:creator>
  <cp:keywords>Hausbau, Immobilien, Architekten, Bewertung, Architektenwahl</cp:keywords>
  <cp:lastModifiedBy>Adam Butkiewicz</cp:lastModifiedBy>
  <cp:revision>6</cp:revision>
  <dcterms:created xsi:type="dcterms:W3CDTF">2014-05-15T19:51:00Z</dcterms:created>
  <dcterms:modified xsi:type="dcterms:W3CDTF">2014-09-20T11:41:00Z</dcterms:modified>
  <cp:contentStatus/>
</cp:coreProperties>
</file>